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0BF" w:rsidRPr="002C50CB" w:rsidRDefault="008C10BF" w:rsidP="008C10BF">
      <w:pPr>
        <w:shd w:val="clear" w:color="auto" w:fill="FFFFFF"/>
        <w:spacing w:after="0" w:line="240" w:lineRule="auto"/>
        <w:ind w:right="50"/>
        <w:jc w:val="center"/>
        <w:rPr>
          <w:rFonts w:ascii="Helvetica" w:eastAsia="Times New Roman" w:hAnsi="Helvetica" w:cs="Helvetica"/>
          <w:sz w:val="21"/>
          <w:szCs w:val="21"/>
          <w:lang w:eastAsia="en-IN"/>
        </w:rPr>
      </w:pPr>
      <w:r>
        <w:t xml:space="preserve">       </w:t>
      </w:r>
      <w:proofErr w:type="spellStart"/>
      <w:r w:rsidRPr="002C50CB">
        <w:rPr>
          <w:rFonts w:ascii="Times New Roman" w:eastAsia="Times New Roman" w:hAnsi="Times New Roman" w:cs="Times New Roman"/>
          <w:b/>
          <w:bCs/>
          <w:sz w:val="28"/>
          <w:szCs w:val="28"/>
          <w:lang w:eastAsia="en-IN"/>
        </w:rPr>
        <w:t>Oedogonium</w:t>
      </w:r>
      <w:proofErr w:type="spellEnd"/>
    </w:p>
    <w:p w:rsidR="008C10BF" w:rsidRPr="002C50CB" w:rsidRDefault="008C10BF" w:rsidP="008C10BF">
      <w:pPr>
        <w:shd w:val="clear" w:color="auto" w:fill="FFFFFF"/>
        <w:spacing w:after="150" w:line="315" w:lineRule="atLeast"/>
        <w:ind w:right="50"/>
        <w:jc w:val="center"/>
        <w:rPr>
          <w:rFonts w:ascii="Helvetica" w:eastAsia="Times New Roman" w:hAnsi="Helvetica" w:cs="Helvetica"/>
          <w:sz w:val="21"/>
          <w:szCs w:val="21"/>
          <w:lang w:eastAsia="en-IN"/>
        </w:rPr>
      </w:pPr>
    </w:p>
    <w:p w:rsidR="008C10BF" w:rsidRPr="002C50CB" w:rsidRDefault="008C10BF" w:rsidP="008C10BF">
      <w:pPr>
        <w:shd w:val="clear" w:color="auto" w:fill="FFFFFF"/>
        <w:spacing w:after="0" w:line="240" w:lineRule="auto"/>
        <w:ind w:right="50"/>
        <w:jc w:val="center"/>
        <w:rPr>
          <w:rFonts w:ascii="Helvetica" w:eastAsia="Times New Roman" w:hAnsi="Helvetica" w:cs="Helvetica"/>
          <w:sz w:val="21"/>
          <w:szCs w:val="21"/>
          <w:lang w:eastAsia="en-IN"/>
        </w:rPr>
      </w:pPr>
      <w:r w:rsidRPr="002C50CB">
        <w:rPr>
          <w:rFonts w:ascii="Times New Roman" w:eastAsia="Times New Roman" w:hAnsi="Times New Roman" w:cs="Times New Roman"/>
          <w:sz w:val="28"/>
          <w:szCs w:val="28"/>
          <w:lang w:eastAsia="en-IN"/>
        </w:rPr>
        <w:t xml:space="preserve">Class – </w:t>
      </w:r>
      <w:proofErr w:type="spellStart"/>
      <w:r w:rsidRPr="002C50CB">
        <w:rPr>
          <w:rFonts w:ascii="Times New Roman" w:eastAsia="Times New Roman" w:hAnsi="Times New Roman" w:cs="Times New Roman"/>
          <w:sz w:val="28"/>
          <w:szCs w:val="28"/>
          <w:lang w:eastAsia="en-IN"/>
        </w:rPr>
        <w:t>Chlorophyceae</w:t>
      </w:r>
      <w:proofErr w:type="spellEnd"/>
    </w:p>
    <w:p w:rsidR="008C10BF" w:rsidRPr="002C50CB" w:rsidRDefault="008C10BF" w:rsidP="008C10BF">
      <w:pPr>
        <w:shd w:val="clear" w:color="auto" w:fill="FFFFFF"/>
        <w:spacing w:after="0" w:line="240" w:lineRule="auto"/>
        <w:ind w:right="50"/>
        <w:jc w:val="center"/>
        <w:rPr>
          <w:rFonts w:ascii="Helvetica" w:eastAsia="Times New Roman" w:hAnsi="Helvetica" w:cs="Helvetica"/>
          <w:sz w:val="21"/>
          <w:szCs w:val="21"/>
          <w:lang w:eastAsia="en-IN"/>
        </w:rPr>
      </w:pPr>
    </w:p>
    <w:p w:rsidR="008C10BF" w:rsidRPr="002C50CB" w:rsidRDefault="008C10BF" w:rsidP="008C10BF">
      <w:pPr>
        <w:shd w:val="clear" w:color="auto" w:fill="FFFFFF"/>
        <w:spacing w:after="0" w:line="240" w:lineRule="auto"/>
        <w:ind w:right="50"/>
        <w:jc w:val="center"/>
        <w:rPr>
          <w:rFonts w:ascii="Helvetica" w:eastAsia="Times New Roman" w:hAnsi="Helvetica" w:cs="Helvetica"/>
          <w:sz w:val="21"/>
          <w:szCs w:val="21"/>
          <w:lang w:eastAsia="en-IN"/>
        </w:rPr>
      </w:pPr>
      <w:r w:rsidRPr="002C50CB">
        <w:rPr>
          <w:rFonts w:ascii="Times New Roman" w:eastAsia="Times New Roman" w:hAnsi="Times New Roman" w:cs="Times New Roman"/>
          <w:sz w:val="28"/>
          <w:szCs w:val="28"/>
          <w:lang w:eastAsia="en-IN"/>
        </w:rPr>
        <w:t xml:space="preserve">Order - </w:t>
      </w:r>
      <w:proofErr w:type="spellStart"/>
      <w:r w:rsidRPr="002C50CB">
        <w:rPr>
          <w:rFonts w:ascii="Times New Roman" w:eastAsia="Times New Roman" w:hAnsi="Times New Roman" w:cs="Times New Roman"/>
          <w:sz w:val="28"/>
          <w:szCs w:val="28"/>
          <w:lang w:eastAsia="en-IN"/>
        </w:rPr>
        <w:t>Oedogoniales</w:t>
      </w:r>
      <w:proofErr w:type="spellEnd"/>
    </w:p>
    <w:p w:rsidR="008C10BF" w:rsidRPr="002C50CB" w:rsidRDefault="008C10BF" w:rsidP="008C10BF">
      <w:pPr>
        <w:shd w:val="clear" w:color="auto" w:fill="FFFFFF"/>
        <w:spacing w:after="0" w:line="240" w:lineRule="auto"/>
        <w:ind w:right="50"/>
        <w:jc w:val="center"/>
        <w:rPr>
          <w:rFonts w:ascii="Helvetica" w:eastAsia="Times New Roman" w:hAnsi="Helvetica" w:cs="Helvetica"/>
          <w:sz w:val="21"/>
          <w:szCs w:val="21"/>
          <w:lang w:eastAsia="en-IN"/>
        </w:rPr>
      </w:pPr>
    </w:p>
    <w:p w:rsidR="008C10BF" w:rsidRPr="002C50CB" w:rsidRDefault="008C10BF" w:rsidP="008C10BF">
      <w:pPr>
        <w:shd w:val="clear" w:color="auto" w:fill="FFFFFF"/>
        <w:spacing w:after="0" w:line="240" w:lineRule="auto"/>
        <w:ind w:right="50"/>
        <w:jc w:val="center"/>
        <w:rPr>
          <w:rFonts w:ascii="Helvetica" w:eastAsia="Times New Roman" w:hAnsi="Helvetica" w:cs="Helvetica"/>
          <w:sz w:val="21"/>
          <w:szCs w:val="21"/>
          <w:lang w:eastAsia="en-IN"/>
        </w:rPr>
      </w:pPr>
      <w:r w:rsidRPr="002C50CB">
        <w:rPr>
          <w:rFonts w:ascii="Times New Roman" w:eastAsia="Times New Roman" w:hAnsi="Times New Roman" w:cs="Times New Roman"/>
          <w:sz w:val="28"/>
          <w:szCs w:val="28"/>
          <w:lang w:eastAsia="en-IN"/>
        </w:rPr>
        <w:t>Family -</w:t>
      </w:r>
      <w:proofErr w:type="spellStart"/>
      <w:r w:rsidRPr="002C50CB">
        <w:rPr>
          <w:rFonts w:ascii="Times New Roman" w:eastAsia="Times New Roman" w:hAnsi="Times New Roman" w:cs="Times New Roman"/>
          <w:sz w:val="28"/>
          <w:szCs w:val="28"/>
          <w:lang w:eastAsia="en-IN"/>
        </w:rPr>
        <w:t>Oedogoniaceae</w:t>
      </w:r>
      <w:proofErr w:type="spellEnd"/>
    </w:p>
    <w:p w:rsidR="008C10BF" w:rsidRPr="002C50CB" w:rsidRDefault="008C10BF" w:rsidP="008C10BF">
      <w:pPr>
        <w:shd w:val="clear" w:color="auto" w:fill="FFFFFF"/>
        <w:spacing w:after="0" w:line="240" w:lineRule="auto"/>
        <w:ind w:right="50"/>
        <w:jc w:val="center"/>
        <w:rPr>
          <w:rFonts w:ascii="Helvetica" w:eastAsia="Times New Roman" w:hAnsi="Helvetica" w:cs="Helvetica"/>
          <w:sz w:val="21"/>
          <w:szCs w:val="21"/>
          <w:lang w:eastAsia="en-IN"/>
        </w:rPr>
      </w:pPr>
    </w:p>
    <w:p w:rsidR="008C10BF" w:rsidRPr="002C50CB" w:rsidRDefault="008C10BF" w:rsidP="008C10BF">
      <w:pPr>
        <w:shd w:val="clear" w:color="auto" w:fill="FFFFFF"/>
        <w:spacing w:after="0" w:line="240" w:lineRule="auto"/>
        <w:ind w:right="50"/>
        <w:jc w:val="center"/>
        <w:rPr>
          <w:rFonts w:ascii="Times New Roman" w:eastAsia="Times New Roman" w:hAnsi="Times New Roman" w:cs="Times New Roman"/>
          <w:i/>
          <w:iCs/>
          <w:sz w:val="28"/>
          <w:szCs w:val="28"/>
          <w:lang w:eastAsia="en-IN"/>
        </w:rPr>
      </w:pPr>
      <w:r w:rsidRPr="002C50CB">
        <w:rPr>
          <w:rFonts w:ascii="Times New Roman" w:eastAsia="Times New Roman" w:hAnsi="Times New Roman" w:cs="Times New Roman"/>
          <w:sz w:val="28"/>
          <w:szCs w:val="28"/>
          <w:lang w:eastAsia="en-IN"/>
        </w:rPr>
        <w:t>Genus – </w:t>
      </w:r>
      <w:proofErr w:type="spellStart"/>
      <w:r w:rsidRPr="002C50CB">
        <w:rPr>
          <w:rFonts w:ascii="Times New Roman" w:eastAsia="Times New Roman" w:hAnsi="Times New Roman" w:cs="Times New Roman"/>
          <w:i/>
          <w:iCs/>
          <w:sz w:val="28"/>
          <w:szCs w:val="28"/>
          <w:lang w:eastAsia="en-IN"/>
        </w:rPr>
        <w:t>Oedogonium</w:t>
      </w:r>
      <w:proofErr w:type="spellEnd"/>
    </w:p>
    <w:p w:rsidR="008C10BF" w:rsidRPr="002C50CB" w:rsidRDefault="008C10BF" w:rsidP="008C10BF">
      <w:pPr>
        <w:shd w:val="clear" w:color="auto" w:fill="FFFFFF"/>
        <w:spacing w:after="0" w:line="240" w:lineRule="auto"/>
        <w:ind w:right="50"/>
        <w:jc w:val="both"/>
        <w:rPr>
          <w:rFonts w:ascii="Helvetica" w:eastAsia="Times New Roman" w:hAnsi="Helvetica" w:cs="Helvetica"/>
          <w:sz w:val="21"/>
          <w:szCs w:val="21"/>
          <w:lang w:eastAsia="en-IN"/>
        </w:rPr>
      </w:pPr>
    </w:p>
    <w:p w:rsidR="008C10BF" w:rsidRPr="002C50CB" w:rsidRDefault="008C10BF" w:rsidP="008C10BF">
      <w:pPr>
        <w:shd w:val="clear" w:color="auto" w:fill="FFFFFF"/>
        <w:spacing w:after="150" w:line="315" w:lineRule="atLeast"/>
        <w:ind w:right="50"/>
        <w:jc w:val="both"/>
        <w:rPr>
          <w:rFonts w:ascii="Helvetica" w:eastAsia="Times New Roman" w:hAnsi="Helvetica" w:cs="Helvetica"/>
          <w:sz w:val="21"/>
          <w:szCs w:val="21"/>
          <w:lang w:eastAsia="en-IN"/>
        </w:rPr>
      </w:pPr>
      <w:proofErr w:type="spellStart"/>
      <w:r w:rsidRPr="002C50CB">
        <w:rPr>
          <w:rFonts w:ascii="Times New Roman" w:eastAsia="Times New Roman" w:hAnsi="Times New Roman" w:cs="Times New Roman"/>
          <w:i/>
          <w:iCs/>
          <w:sz w:val="28"/>
          <w:szCs w:val="28"/>
          <w:lang w:eastAsia="en-IN"/>
        </w:rPr>
        <w:t>Oedogonium</w:t>
      </w:r>
      <w:proofErr w:type="spellEnd"/>
      <w:r w:rsidRPr="002C50CB">
        <w:rPr>
          <w:rFonts w:ascii="Times New Roman" w:eastAsia="Times New Roman" w:hAnsi="Times New Roman" w:cs="Times New Roman"/>
          <w:i/>
          <w:iCs/>
          <w:sz w:val="28"/>
          <w:szCs w:val="28"/>
          <w:lang w:eastAsia="en-IN"/>
        </w:rPr>
        <w:t> </w:t>
      </w:r>
      <w:r w:rsidRPr="002C50CB">
        <w:rPr>
          <w:rFonts w:ascii="Times New Roman" w:eastAsia="Times New Roman" w:hAnsi="Times New Roman" w:cs="Times New Roman"/>
          <w:sz w:val="28"/>
          <w:szCs w:val="28"/>
          <w:lang w:eastAsia="en-IN"/>
        </w:rPr>
        <w:t xml:space="preserve">is a </w:t>
      </w:r>
      <w:proofErr w:type="gramStart"/>
      <w:r w:rsidRPr="002C50CB">
        <w:rPr>
          <w:rFonts w:ascii="Times New Roman" w:eastAsia="Times New Roman" w:hAnsi="Times New Roman" w:cs="Times New Roman"/>
          <w:sz w:val="28"/>
          <w:szCs w:val="28"/>
          <w:lang w:eastAsia="en-IN"/>
        </w:rPr>
        <w:t>freshwater ,</w:t>
      </w:r>
      <w:proofErr w:type="gramEnd"/>
      <w:r w:rsidRPr="002C50CB">
        <w:rPr>
          <w:rFonts w:ascii="Times New Roman" w:eastAsia="Times New Roman" w:hAnsi="Times New Roman" w:cs="Times New Roman"/>
          <w:sz w:val="28"/>
          <w:szCs w:val="28"/>
          <w:lang w:eastAsia="en-IN"/>
        </w:rPr>
        <w:t xml:space="preserve"> filamentous green</w:t>
      </w:r>
      <w:r w:rsidRPr="002C50CB">
        <w:rPr>
          <w:rFonts w:ascii="Times New Roman" w:eastAsia="Times New Roman" w:hAnsi="Times New Roman" w:cs="Times New Roman"/>
          <w:i/>
          <w:iCs/>
          <w:sz w:val="28"/>
          <w:szCs w:val="28"/>
          <w:lang w:eastAsia="en-IN"/>
        </w:rPr>
        <w:t> </w:t>
      </w:r>
      <w:r w:rsidRPr="002C50CB">
        <w:rPr>
          <w:rFonts w:ascii="Times New Roman" w:eastAsia="Times New Roman" w:hAnsi="Times New Roman" w:cs="Times New Roman"/>
          <w:sz w:val="28"/>
          <w:szCs w:val="28"/>
          <w:lang w:eastAsia="en-IN"/>
        </w:rPr>
        <w:t>alga and occurs in ponds, lakes and stagnant water. The filaments are attached to rocks. Some are epiphytic on aquatic plants. </w:t>
      </w:r>
      <w:proofErr w:type="spellStart"/>
      <w:r w:rsidRPr="002C50CB">
        <w:rPr>
          <w:rFonts w:ascii="Times New Roman" w:eastAsia="Times New Roman" w:hAnsi="Times New Roman" w:cs="Times New Roman"/>
          <w:i/>
          <w:iCs/>
          <w:sz w:val="28"/>
          <w:szCs w:val="28"/>
          <w:lang w:eastAsia="en-IN"/>
        </w:rPr>
        <w:t>Oedogonium</w:t>
      </w:r>
      <w:proofErr w:type="spellEnd"/>
      <w:r w:rsidRPr="002C50CB">
        <w:rPr>
          <w:rFonts w:ascii="Times New Roman" w:eastAsia="Times New Roman" w:hAnsi="Times New Roman" w:cs="Times New Roman"/>
          <w:i/>
          <w:iCs/>
          <w:sz w:val="28"/>
          <w:szCs w:val="28"/>
          <w:lang w:eastAsia="en-IN"/>
        </w:rPr>
        <w:t xml:space="preserve"> </w:t>
      </w:r>
      <w:proofErr w:type="spellStart"/>
      <w:r w:rsidRPr="002C50CB">
        <w:rPr>
          <w:rFonts w:ascii="Times New Roman" w:eastAsia="Times New Roman" w:hAnsi="Times New Roman" w:cs="Times New Roman"/>
          <w:i/>
          <w:iCs/>
          <w:sz w:val="28"/>
          <w:szCs w:val="28"/>
          <w:lang w:eastAsia="en-IN"/>
        </w:rPr>
        <w:t>terrestre</w:t>
      </w:r>
      <w:proofErr w:type="spellEnd"/>
      <w:r w:rsidRPr="002C50CB">
        <w:rPr>
          <w:rFonts w:ascii="Times New Roman" w:eastAsia="Times New Roman" w:hAnsi="Times New Roman" w:cs="Times New Roman"/>
          <w:sz w:val="28"/>
          <w:szCs w:val="28"/>
          <w:lang w:eastAsia="en-IN"/>
        </w:rPr>
        <w:t> is a terrestrial form and grow in moist soils. The young filaments are attached but older ones are free floating. </w:t>
      </w:r>
    </w:p>
    <w:p w:rsidR="008C10BF" w:rsidRPr="002C50CB" w:rsidRDefault="008C10BF" w:rsidP="008C10BF">
      <w:pPr>
        <w:shd w:val="clear" w:color="auto" w:fill="FFFFFF"/>
        <w:spacing w:before="300" w:after="150" w:line="450" w:lineRule="atLeast"/>
        <w:ind w:right="50"/>
        <w:jc w:val="both"/>
        <w:outlineLvl w:val="1"/>
        <w:rPr>
          <w:rFonts w:ascii="Helvetica" w:eastAsia="Times New Roman" w:hAnsi="Helvetica" w:cs="Helvetica"/>
          <w:sz w:val="21"/>
          <w:szCs w:val="21"/>
          <w:lang w:eastAsia="en-IN"/>
        </w:rPr>
      </w:pPr>
      <w:proofErr w:type="spellStart"/>
      <w:r w:rsidRPr="002C50CB">
        <w:rPr>
          <w:rFonts w:ascii="Times New Roman" w:eastAsia="Times New Roman" w:hAnsi="Times New Roman" w:cs="Times New Roman"/>
          <w:b/>
          <w:bCs/>
          <w:sz w:val="28"/>
          <w:szCs w:val="28"/>
          <w:lang w:eastAsia="en-IN"/>
        </w:rPr>
        <w:t>Thallus</w:t>
      </w:r>
      <w:proofErr w:type="spellEnd"/>
      <w:r w:rsidRPr="002C50CB">
        <w:rPr>
          <w:rFonts w:ascii="Times New Roman" w:eastAsia="Times New Roman" w:hAnsi="Times New Roman" w:cs="Times New Roman"/>
          <w:b/>
          <w:bCs/>
          <w:sz w:val="28"/>
          <w:szCs w:val="28"/>
          <w:lang w:eastAsia="en-IN"/>
        </w:rPr>
        <w:t xml:space="preserve"> structure</w:t>
      </w:r>
      <w:r w:rsidRPr="002C50CB">
        <w:rPr>
          <w:rFonts w:ascii="Times New Roman" w:eastAsia="Times New Roman" w:hAnsi="Times New Roman" w:cs="Times New Roman"/>
          <w:sz w:val="28"/>
          <w:szCs w:val="28"/>
          <w:lang w:eastAsia="en-IN"/>
        </w:rPr>
        <w:t> </w:t>
      </w:r>
    </w:p>
    <w:p w:rsidR="008C10BF" w:rsidRPr="002C50CB" w:rsidRDefault="008C10BF" w:rsidP="008C10BF">
      <w:pPr>
        <w:shd w:val="clear" w:color="auto" w:fill="FFFFFF"/>
        <w:spacing w:after="150" w:line="315" w:lineRule="atLeast"/>
        <w:ind w:right="50"/>
        <w:jc w:val="both"/>
        <w:rPr>
          <w:rFonts w:ascii="Times New Roman" w:eastAsia="Times New Roman" w:hAnsi="Times New Roman" w:cs="Times New Roman"/>
          <w:sz w:val="28"/>
          <w:szCs w:val="28"/>
          <w:lang w:eastAsia="en-IN"/>
        </w:rPr>
      </w:pPr>
      <w:r w:rsidRPr="002C50CB">
        <w:rPr>
          <w:rFonts w:ascii="Times New Roman" w:eastAsia="Times New Roman" w:hAnsi="Times New Roman" w:cs="Times New Roman"/>
          <w:sz w:val="28"/>
          <w:szCs w:val="28"/>
          <w:lang w:eastAsia="en-IN"/>
        </w:rPr>
        <w:t xml:space="preserve">The </w:t>
      </w:r>
      <w:proofErr w:type="spellStart"/>
      <w:r w:rsidRPr="002C50CB">
        <w:rPr>
          <w:rFonts w:ascii="Times New Roman" w:eastAsia="Times New Roman" w:hAnsi="Times New Roman" w:cs="Times New Roman"/>
          <w:sz w:val="28"/>
          <w:szCs w:val="28"/>
          <w:lang w:eastAsia="en-IN"/>
        </w:rPr>
        <w:t>thallus</w:t>
      </w:r>
      <w:proofErr w:type="spellEnd"/>
      <w:r w:rsidRPr="002C50CB">
        <w:rPr>
          <w:rFonts w:ascii="Times New Roman" w:eastAsia="Times New Roman" w:hAnsi="Times New Roman" w:cs="Times New Roman"/>
          <w:sz w:val="28"/>
          <w:szCs w:val="28"/>
          <w:lang w:eastAsia="en-IN"/>
        </w:rPr>
        <w:t xml:space="preserve"> is </w:t>
      </w:r>
      <w:proofErr w:type="gramStart"/>
      <w:r w:rsidRPr="002C50CB">
        <w:rPr>
          <w:rFonts w:ascii="Times New Roman" w:eastAsia="Times New Roman" w:hAnsi="Times New Roman" w:cs="Times New Roman"/>
          <w:sz w:val="28"/>
          <w:szCs w:val="28"/>
          <w:lang w:eastAsia="en-IN"/>
        </w:rPr>
        <w:t>filamentous ,</w:t>
      </w:r>
      <w:proofErr w:type="spellStart"/>
      <w:r w:rsidRPr="002C50CB">
        <w:rPr>
          <w:rFonts w:ascii="Times New Roman" w:eastAsia="Times New Roman" w:hAnsi="Times New Roman" w:cs="Times New Roman"/>
          <w:sz w:val="28"/>
          <w:szCs w:val="28"/>
          <w:lang w:eastAsia="en-IN"/>
        </w:rPr>
        <w:t>multicellular</w:t>
      </w:r>
      <w:proofErr w:type="spellEnd"/>
      <w:proofErr w:type="gramEnd"/>
      <w:r w:rsidRPr="002C50CB">
        <w:rPr>
          <w:rFonts w:ascii="Times New Roman" w:eastAsia="Times New Roman" w:hAnsi="Times New Roman" w:cs="Times New Roman"/>
          <w:sz w:val="28"/>
          <w:szCs w:val="28"/>
          <w:lang w:eastAsia="en-IN"/>
        </w:rPr>
        <w:t xml:space="preserve"> and </w:t>
      </w:r>
      <w:proofErr w:type="spellStart"/>
      <w:r w:rsidRPr="002C50CB">
        <w:rPr>
          <w:rFonts w:ascii="Times New Roman" w:eastAsia="Times New Roman" w:hAnsi="Times New Roman" w:cs="Times New Roman"/>
          <w:sz w:val="28"/>
          <w:szCs w:val="28"/>
          <w:lang w:eastAsia="en-IN"/>
        </w:rPr>
        <w:t>unbranched</w:t>
      </w:r>
      <w:proofErr w:type="spellEnd"/>
      <w:r w:rsidRPr="002C50CB">
        <w:rPr>
          <w:rFonts w:ascii="Times New Roman" w:eastAsia="Times New Roman" w:hAnsi="Times New Roman" w:cs="Times New Roman"/>
          <w:sz w:val="28"/>
          <w:szCs w:val="28"/>
          <w:lang w:eastAsia="en-IN"/>
        </w:rPr>
        <w:t xml:space="preserve">. All the cells of the filament are cylindrical except the basal and apical cell. The basal cell is </w:t>
      </w:r>
      <w:proofErr w:type="spellStart"/>
      <w:r w:rsidRPr="002C50CB">
        <w:rPr>
          <w:rFonts w:ascii="Times New Roman" w:eastAsia="Times New Roman" w:hAnsi="Times New Roman" w:cs="Times New Roman"/>
          <w:sz w:val="28"/>
          <w:szCs w:val="28"/>
          <w:lang w:eastAsia="en-IN"/>
        </w:rPr>
        <w:t>colourless</w:t>
      </w:r>
      <w:proofErr w:type="spellEnd"/>
      <w:r w:rsidRPr="002C50CB">
        <w:rPr>
          <w:rFonts w:ascii="Times New Roman" w:eastAsia="Times New Roman" w:hAnsi="Times New Roman" w:cs="Times New Roman"/>
          <w:sz w:val="28"/>
          <w:szCs w:val="28"/>
          <w:lang w:eastAsia="en-IN"/>
        </w:rPr>
        <w:t xml:space="preserve"> and forms hold fast. It </w:t>
      </w:r>
      <w:proofErr w:type="gramStart"/>
      <w:r w:rsidRPr="002C50CB">
        <w:rPr>
          <w:rFonts w:ascii="Times New Roman" w:eastAsia="Times New Roman" w:hAnsi="Times New Roman" w:cs="Times New Roman"/>
          <w:sz w:val="28"/>
          <w:szCs w:val="28"/>
          <w:lang w:eastAsia="en-IN"/>
        </w:rPr>
        <w:t>has  finger</w:t>
      </w:r>
      <w:proofErr w:type="gramEnd"/>
      <w:r w:rsidRPr="002C50CB">
        <w:rPr>
          <w:rFonts w:ascii="Times New Roman" w:eastAsia="Times New Roman" w:hAnsi="Times New Roman" w:cs="Times New Roman"/>
          <w:sz w:val="28"/>
          <w:szCs w:val="28"/>
          <w:lang w:eastAsia="en-IN"/>
        </w:rPr>
        <w:t xml:space="preserve"> like projections which help the filament to attach on the substratum. The apical cell is rounded or elongated in shape. Each vegetative cell is cylindrical and possesses a three layered thick cell wall. The inner layer is cellulosic and the outer layer is made up of pectin. A thin layer of chitin is present above the pectin layer. Next to the cell wall a plasma membrane is present. A large vacuole is present. The protoplasm contains reticulate chloroplast and it extends from one end of the cell to the other. A single nucleus and many </w:t>
      </w:r>
      <w:proofErr w:type="spellStart"/>
      <w:r w:rsidRPr="002C50CB">
        <w:rPr>
          <w:rFonts w:ascii="Times New Roman" w:eastAsia="Times New Roman" w:hAnsi="Times New Roman" w:cs="Times New Roman"/>
          <w:sz w:val="28"/>
          <w:szCs w:val="28"/>
          <w:lang w:eastAsia="en-IN"/>
        </w:rPr>
        <w:t>pyrenoids</w:t>
      </w:r>
      <w:proofErr w:type="spellEnd"/>
      <w:r w:rsidRPr="002C50CB">
        <w:rPr>
          <w:rFonts w:ascii="Times New Roman" w:eastAsia="Times New Roman" w:hAnsi="Times New Roman" w:cs="Times New Roman"/>
          <w:sz w:val="28"/>
          <w:szCs w:val="28"/>
          <w:lang w:eastAsia="en-IN"/>
        </w:rPr>
        <w:t xml:space="preserve"> are present. The distal end of some cells possess ring like markings called apical caps. Such cells are called cap cells. The presence of cap cell is characteristic feature of </w:t>
      </w:r>
      <w:proofErr w:type="spellStart"/>
      <w:r w:rsidRPr="002C50CB">
        <w:rPr>
          <w:rFonts w:ascii="Times New Roman" w:eastAsia="Times New Roman" w:hAnsi="Times New Roman" w:cs="Times New Roman"/>
          <w:i/>
          <w:iCs/>
          <w:sz w:val="28"/>
          <w:szCs w:val="28"/>
          <w:lang w:eastAsia="en-IN"/>
        </w:rPr>
        <w:t>Oedogonium</w:t>
      </w:r>
      <w:proofErr w:type="spellEnd"/>
      <w:r w:rsidRPr="002C50CB">
        <w:rPr>
          <w:rFonts w:ascii="Times New Roman" w:eastAsia="Times New Roman" w:hAnsi="Times New Roman" w:cs="Times New Roman"/>
          <w:sz w:val="28"/>
          <w:szCs w:val="28"/>
          <w:lang w:eastAsia="en-IN"/>
        </w:rPr>
        <w:t>.</w:t>
      </w:r>
    </w:p>
    <w:p w:rsidR="008C10BF" w:rsidRPr="002C50CB" w:rsidRDefault="008C10BF" w:rsidP="008C10BF">
      <w:pPr>
        <w:shd w:val="clear" w:color="auto" w:fill="FFFFFF"/>
        <w:spacing w:after="150" w:line="315" w:lineRule="atLeast"/>
        <w:ind w:right="50"/>
        <w:jc w:val="both"/>
        <w:rPr>
          <w:rFonts w:ascii="Helvetica" w:eastAsia="Times New Roman" w:hAnsi="Helvetica" w:cs="Helvetica"/>
          <w:b/>
          <w:sz w:val="21"/>
          <w:szCs w:val="21"/>
          <w:lang w:eastAsia="en-IN"/>
        </w:rPr>
      </w:pPr>
      <w:r w:rsidRPr="002C50CB">
        <w:rPr>
          <w:rFonts w:ascii="Times New Roman" w:eastAsia="Times New Roman" w:hAnsi="Times New Roman" w:cs="Times New Roman"/>
          <w:b/>
          <w:sz w:val="28"/>
          <w:szCs w:val="28"/>
          <w:lang w:eastAsia="en-IN"/>
        </w:rPr>
        <w:t>Cell division:</w:t>
      </w:r>
    </w:p>
    <w:p w:rsidR="008C10BF" w:rsidRPr="002C50CB" w:rsidRDefault="008C10BF" w:rsidP="008C10BF">
      <w:pPr>
        <w:shd w:val="clear" w:color="auto" w:fill="FFFFFF"/>
        <w:spacing w:after="150" w:line="315" w:lineRule="atLeast"/>
        <w:ind w:right="50"/>
        <w:jc w:val="both"/>
        <w:rPr>
          <w:rFonts w:ascii="Helvetica" w:eastAsia="Times New Roman" w:hAnsi="Helvetica" w:cs="Helvetica"/>
          <w:sz w:val="21"/>
          <w:szCs w:val="21"/>
          <w:lang w:eastAsia="en-IN"/>
        </w:rPr>
      </w:pPr>
      <w:r w:rsidRPr="002C50CB">
        <w:rPr>
          <w:rFonts w:ascii="Helvetica" w:eastAsia="Times New Roman" w:hAnsi="Helvetica" w:cs="Helvetica"/>
          <w:noProof/>
          <w:sz w:val="21"/>
          <w:szCs w:val="21"/>
        </w:rPr>
        <w:lastRenderedPageBreak/>
        <w:drawing>
          <wp:inline distT="0" distB="0" distL="0" distR="0">
            <wp:extent cx="3533775" cy="5800725"/>
            <wp:effectExtent l="0" t="0" r="9525" b="9525"/>
            <wp:docPr id="5" name="Picture 5" descr="http://www.brainkart.com/media/extra2/R8AyXX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rainkart.com/media/extra2/R8AyXX4.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3775" cy="5800725"/>
                    </a:xfrm>
                    <a:prstGeom prst="rect">
                      <a:avLst/>
                    </a:prstGeom>
                    <a:noFill/>
                    <a:ln>
                      <a:noFill/>
                    </a:ln>
                  </pic:spPr>
                </pic:pic>
              </a:graphicData>
            </a:graphic>
          </wp:inline>
        </w:drawing>
      </w:r>
    </w:p>
    <w:p w:rsidR="008C10BF" w:rsidRPr="002C50CB" w:rsidRDefault="008C10BF" w:rsidP="008C10BF">
      <w:pPr>
        <w:shd w:val="clear" w:color="auto" w:fill="FFFFFF"/>
        <w:spacing w:after="150" w:line="315" w:lineRule="atLeast"/>
        <w:ind w:right="50"/>
        <w:jc w:val="both"/>
        <w:rPr>
          <w:rFonts w:ascii="Helvetica" w:eastAsia="Times New Roman" w:hAnsi="Helvetica" w:cs="Helvetica"/>
          <w:sz w:val="21"/>
          <w:szCs w:val="21"/>
          <w:lang w:eastAsia="en-IN"/>
        </w:rPr>
      </w:pPr>
      <w:r w:rsidRPr="002C50CB">
        <w:rPr>
          <w:rFonts w:ascii="Times New Roman" w:eastAsia="Times New Roman" w:hAnsi="Times New Roman" w:cs="Times New Roman"/>
          <w:b/>
          <w:bCs/>
          <w:sz w:val="28"/>
          <w:szCs w:val="28"/>
          <w:lang w:eastAsia="en-IN"/>
        </w:rPr>
        <w:t> </w:t>
      </w:r>
    </w:p>
    <w:p w:rsidR="008C10BF" w:rsidRPr="002C50CB" w:rsidRDefault="008C10BF" w:rsidP="008C10BF">
      <w:pPr>
        <w:shd w:val="clear" w:color="auto" w:fill="FFFFFF"/>
        <w:spacing w:before="300" w:after="150" w:line="450" w:lineRule="atLeast"/>
        <w:ind w:right="50"/>
        <w:jc w:val="both"/>
        <w:outlineLvl w:val="1"/>
        <w:rPr>
          <w:rFonts w:ascii="Times New Roman" w:eastAsia="Times New Roman" w:hAnsi="Times New Roman" w:cs="Times New Roman"/>
          <w:sz w:val="28"/>
          <w:szCs w:val="28"/>
          <w:lang w:eastAsia="en-IN"/>
        </w:rPr>
      </w:pPr>
      <w:r w:rsidRPr="002C50CB">
        <w:rPr>
          <w:rFonts w:ascii="Times New Roman" w:eastAsia="Times New Roman" w:hAnsi="Times New Roman" w:cs="Times New Roman"/>
          <w:b/>
          <w:bCs/>
          <w:sz w:val="28"/>
          <w:szCs w:val="28"/>
          <w:lang w:eastAsia="en-IN"/>
        </w:rPr>
        <w:t>Reproduction</w:t>
      </w:r>
    </w:p>
    <w:p w:rsidR="008C10BF" w:rsidRPr="002C50CB" w:rsidRDefault="008C10BF" w:rsidP="008C10BF">
      <w:pPr>
        <w:shd w:val="clear" w:color="auto" w:fill="FFFFFF"/>
        <w:spacing w:after="150" w:line="315" w:lineRule="atLeast"/>
        <w:ind w:right="50"/>
        <w:jc w:val="both"/>
        <w:rPr>
          <w:rFonts w:ascii="Helvetica" w:eastAsia="Times New Roman" w:hAnsi="Helvetica" w:cs="Helvetica"/>
          <w:sz w:val="28"/>
          <w:szCs w:val="28"/>
          <w:lang w:eastAsia="en-IN"/>
        </w:rPr>
      </w:pPr>
      <w:r w:rsidRPr="002C50CB">
        <w:rPr>
          <w:rFonts w:ascii="Times New Roman" w:eastAsia="Times New Roman" w:hAnsi="Times New Roman" w:cs="Times New Roman"/>
          <w:sz w:val="28"/>
          <w:szCs w:val="28"/>
          <w:lang w:eastAsia="en-IN"/>
        </w:rPr>
        <w:t> </w:t>
      </w:r>
    </w:p>
    <w:p w:rsidR="008C10BF" w:rsidRPr="002C50CB" w:rsidRDefault="008C10BF" w:rsidP="008C10BF">
      <w:pPr>
        <w:shd w:val="clear" w:color="auto" w:fill="FFFFFF"/>
        <w:spacing w:after="150" w:line="315" w:lineRule="atLeast"/>
        <w:ind w:right="50"/>
        <w:jc w:val="both"/>
        <w:rPr>
          <w:rFonts w:ascii="Times New Roman" w:eastAsia="Times New Roman" w:hAnsi="Times New Roman" w:cs="Times New Roman"/>
          <w:sz w:val="28"/>
          <w:szCs w:val="28"/>
          <w:lang w:eastAsia="en-IN"/>
        </w:rPr>
      </w:pPr>
      <w:proofErr w:type="spellStart"/>
      <w:r w:rsidRPr="002C50CB">
        <w:rPr>
          <w:rFonts w:ascii="Times New Roman" w:eastAsia="Times New Roman" w:hAnsi="Times New Roman" w:cs="Times New Roman"/>
          <w:i/>
          <w:iCs/>
          <w:sz w:val="28"/>
          <w:szCs w:val="28"/>
          <w:lang w:eastAsia="en-IN"/>
        </w:rPr>
        <w:t>Oedogonium</w:t>
      </w:r>
      <w:proofErr w:type="spellEnd"/>
      <w:r w:rsidRPr="002C50CB">
        <w:rPr>
          <w:rFonts w:ascii="Times New Roman" w:eastAsia="Times New Roman" w:hAnsi="Times New Roman" w:cs="Times New Roman"/>
          <w:i/>
          <w:iCs/>
          <w:sz w:val="28"/>
          <w:szCs w:val="28"/>
          <w:lang w:eastAsia="en-IN"/>
        </w:rPr>
        <w:t> </w:t>
      </w:r>
      <w:r w:rsidRPr="002C50CB">
        <w:rPr>
          <w:rFonts w:ascii="Times New Roman" w:eastAsia="Times New Roman" w:hAnsi="Times New Roman" w:cs="Times New Roman"/>
          <w:sz w:val="28"/>
          <w:szCs w:val="28"/>
          <w:lang w:eastAsia="en-IN"/>
        </w:rPr>
        <w:t>reproduces by vegetative,</w:t>
      </w:r>
      <w:r w:rsidRPr="002C50CB">
        <w:rPr>
          <w:rFonts w:ascii="Times New Roman" w:eastAsia="Times New Roman" w:hAnsi="Times New Roman" w:cs="Times New Roman"/>
          <w:i/>
          <w:iCs/>
          <w:sz w:val="28"/>
          <w:szCs w:val="28"/>
          <w:lang w:eastAsia="en-IN"/>
        </w:rPr>
        <w:t> </w:t>
      </w:r>
      <w:r w:rsidRPr="002C50CB">
        <w:rPr>
          <w:rFonts w:ascii="Times New Roman" w:eastAsia="Times New Roman" w:hAnsi="Times New Roman" w:cs="Times New Roman"/>
          <w:sz w:val="28"/>
          <w:szCs w:val="28"/>
          <w:lang w:eastAsia="en-IN"/>
        </w:rPr>
        <w:t>asexual and sexual methods.</w:t>
      </w:r>
    </w:p>
    <w:p w:rsidR="008C10BF" w:rsidRPr="002C50CB" w:rsidRDefault="008C10BF" w:rsidP="008C10BF">
      <w:pPr>
        <w:shd w:val="clear" w:color="auto" w:fill="FFFFFF"/>
        <w:spacing w:after="150" w:line="315" w:lineRule="atLeast"/>
        <w:ind w:right="50"/>
        <w:jc w:val="both"/>
        <w:rPr>
          <w:rFonts w:ascii="Times New Roman" w:eastAsia="Times New Roman" w:hAnsi="Times New Roman" w:cs="Times New Roman"/>
          <w:sz w:val="28"/>
          <w:szCs w:val="28"/>
          <w:lang w:eastAsia="en-IN"/>
        </w:rPr>
      </w:pPr>
    </w:p>
    <w:p w:rsidR="008C10BF" w:rsidRPr="002C50CB" w:rsidRDefault="008C10BF" w:rsidP="008C10BF">
      <w:pPr>
        <w:shd w:val="clear" w:color="auto" w:fill="FFFFFF"/>
        <w:spacing w:after="0" w:line="360" w:lineRule="atLeast"/>
        <w:textAlignment w:val="baseline"/>
        <w:outlineLvl w:val="3"/>
        <w:rPr>
          <w:rFonts w:ascii="Georgia" w:eastAsia="Times New Roman" w:hAnsi="Georgia" w:cs="Times New Roman"/>
          <w:b/>
          <w:bCs/>
          <w:sz w:val="28"/>
          <w:szCs w:val="28"/>
          <w:lang w:eastAsia="en-IN"/>
        </w:rPr>
      </w:pPr>
      <w:r w:rsidRPr="002C50CB">
        <w:rPr>
          <w:rFonts w:ascii="Georgia" w:eastAsia="Times New Roman" w:hAnsi="Georgia" w:cs="Times New Roman"/>
          <w:b/>
          <w:bCs/>
          <w:sz w:val="28"/>
          <w:szCs w:val="28"/>
          <w:bdr w:val="none" w:sz="0" w:space="0" w:color="auto" w:frame="1"/>
          <w:lang w:eastAsia="en-IN"/>
        </w:rPr>
        <w:t>Vegetative Reproduction:</w:t>
      </w:r>
    </w:p>
    <w:p w:rsidR="008C10BF" w:rsidRPr="002C50CB" w:rsidRDefault="008C10BF" w:rsidP="008C10BF">
      <w:pPr>
        <w:shd w:val="clear" w:color="auto" w:fill="FFFFFF"/>
        <w:spacing w:after="288" w:line="360" w:lineRule="atLeast"/>
        <w:textAlignment w:val="baseline"/>
        <w:rPr>
          <w:rFonts w:ascii="Times New Roman" w:eastAsia="Times New Roman" w:hAnsi="Times New Roman" w:cs="Times New Roman"/>
          <w:sz w:val="28"/>
          <w:szCs w:val="28"/>
          <w:lang w:eastAsia="en-IN"/>
        </w:rPr>
      </w:pPr>
      <w:r w:rsidRPr="002C50CB">
        <w:rPr>
          <w:rFonts w:ascii="Times New Roman" w:eastAsia="Times New Roman" w:hAnsi="Times New Roman" w:cs="Times New Roman"/>
          <w:sz w:val="28"/>
          <w:szCs w:val="28"/>
          <w:lang w:eastAsia="en-IN"/>
        </w:rPr>
        <w:t xml:space="preserve">Vegetative reproduction takes place by fragmentation and </w:t>
      </w:r>
      <w:proofErr w:type="spellStart"/>
      <w:r w:rsidRPr="002C50CB">
        <w:rPr>
          <w:rFonts w:ascii="Times New Roman" w:eastAsia="Times New Roman" w:hAnsi="Times New Roman" w:cs="Times New Roman"/>
          <w:sz w:val="28"/>
          <w:szCs w:val="28"/>
          <w:lang w:eastAsia="en-IN"/>
        </w:rPr>
        <w:t>akinete</w:t>
      </w:r>
      <w:proofErr w:type="spellEnd"/>
      <w:r w:rsidRPr="002C50CB">
        <w:rPr>
          <w:rFonts w:ascii="Times New Roman" w:eastAsia="Times New Roman" w:hAnsi="Times New Roman" w:cs="Times New Roman"/>
          <w:sz w:val="28"/>
          <w:szCs w:val="28"/>
          <w:lang w:eastAsia="en-IN"/>
        </w:rPr>
        <w:t xml:space="preserve"> formation.</w:t>
      </w:r>
    </w:p>
    <w:p w:rsidR="008C10BF" w:rsidRPr="002C50CB" w:rsidRDefault="008C10BF" w:rsidP="008C10BF">
      <w:pPr>
        <w:shd w:val="clear" w:color="auto" w:fill="FFFFFF"/>
        <w:spacing w:after="0" w:line="360" w:lineRule="atLeast"/>
        <w:textAlignment w:val="baseline"/>
        <w:rPr>
          <w:rFonts w:ascii="Georgia" w:eastAsia="Times New Roman" w:hAnsi="Georgia" w:cs="Times New Roman"/>
          <w:sz w:val="30"/>
          <w:szCs w:val="30"/>
          <w:lang w:eastAsia="en-IN"/>
        </w:rPr>
      </w:pPr>
      <w:r w:rsidRPr="002C50CB">
        <w:rPr>
          <w:rFonts w:ascii="Georgia" w:eastAsia="Times New Roman" w:hAnsi="Georgia" w:cs="Times New Roman"/>
          <w:b/>
          <w:bCs/>
          <w:sz w:val="30"/>
          <w:szCs w:val="30"/>
          <w:bdr w:val="none" w:sz="0" w:space="0" w:color="auto" w:frame="1"/>
          <w:lang w:eastAsia="en-IN"/>
        </w:rPr>
        <w:lastRenderedPageBreak/>
        <w:t>(A) Fragmentation</w:t>
      </w:r>
      <w:r w:rsidRPr="002C50CB">
        <w:rPr>
          <w:rFonts w:ascii="Georgia" w:eastAsia="Times New Roman" w:hAnsi="Georgia" w:cs="Times New Roman"/>
          <w:sz w:val="30"/>
          <w:szCs w:val="30"/>
          <w:lang w:eastAsia="en-IN"/>
        </w:rPr>
        <w:t>:</w:t>
      </w:r>
    </w:p>
    <w:p w:rsidR="008C10BF" w:rsidRPr="002C50CB" w:rsidRDefault="008C10BF" w:rsidP="008C10BF">
      <w:pPr>
        <w:shd w:val="clear" w:color="auto" w:fill="FFFFFF"/>
        <w:spacing w:after="0" w:line="360" w:lineRule="atLeast"/>
        <w:textAlignment w:val="baseline"/>
        <w:rPr>
          <w:rFonts w:ascii="Arial" w:eastAsia="Times New Roman" w:hAnsi="Arial" w:cs="Arial"/>
          <w:caps/>
          <w:sz w:val="17"/>
          <w:szCs w:val="17"/>
          <w:lang w:eastAsia="en-IN"/>
        </w:rPr>
      </w:pPr>
    </w:p>
    <w:p w:rsidR="008C10BF" w:rsidRPr="002C50CB" w:rsidRDefault="008C10BF" w:rsidP="008C10BF">
      <w:pPr>
        <w:shd w:val="clear" w:color="auto" w:fill="FFFFFF"/>
        <w:spacing w:after="288" w:line="360" w:lineRule="atLeast"/>
        <w:textAlignment w:val="baseline"/>
        <w:rPr>
          <w:rFonts w:ascii="Georgia" w:eastAsia="Times New Roman" w:hAnsi="Georgia" w:cs="Times New Roman"/>
          <w:sz w:val="30"/>
          <w:szCs w:val="30"/>
          <w:lang w:eastAsia="en-IN"/>
        </w:rPr>
      </w:pPr>
      <w:proofErr w:type="spellStart"/>
      <w:r w:rsidRPr="002C50CB">
        <w:rPr>
          <w:rFonts w:ascii="Georgia" w:eastAsia="Times New Roman" w:hAnsi="Georgia" w:cs="Times New Roman"/>
          <w:sz w:val="30"/>
          <w:szCs w:val="30"/>
          <w:lang w:eastAsia="en-IN"/>
        </w:rPr>
        <w:t>Oedogonium</w:t>
      </w:r>
      <w:proofErr w:type="spellEnd"/>
      <w:r w:rsidRPr="002C50CB">
        <w:rPr>
          <w:rFonts w:ascii="Georgia" w:eastAsia="Times New Roman" w:hAnsi="Georgia" w:cs="Times New Roman"/>
          <w:sz w:val="30"/>
          <w:szCs w:val="30"/>
          <w:lang w:eastAsia="en-IN"/>
        </w:rPr>
        <w:t xml:space="preserve"> filament breaks into many small fragments which have capability to grow into complete filaments under </w:t>
      </w:r>
      <w:proofErr w:type="spellStart"/>
      <w:r w:rsidRPr="002C50CB">
        <w:rPr>
          <w:rFonts w:ascii="Georgia" w:eastAsia="Times New Roman" w:hAnsi="Georgia" w:cs="Times New Roman"/>
          <w:sz w:val="30"/>
          <w:szCs w:val="30"/>
          <w:lang w:eastAsia="en-IN"/>
        </w:rPr>
        <w:t>favourable</w:t>
      </w:r>
      <w:proofErr w:type="spellEnd"/>
      <w:r w:rsidRPr="002C50CB">
        <w:rPr>
          <w:rFonts w:ascii="Georgia" w:eastAsia="Times New Roman" w:hAnsi="Georgia" w:cs="Times New Roman"/>
          <w:sz w:val="30"/>
          <w:szCs w:val="30"/>
          <w:lang w:eastAsia="en-IN"/>
        </w:rPr>
        <w:t xml:space="preserve"> conditions.</w:t>
      </w:r>
    </w:p>
    <w:p w:rsidR="008C10BF" w:rsidRPr="002C50CB" w:rsidRDefault="008C10BF" w:rsidP="008C10BF">
      <w:pPr>
        <w:shd w:val="clear" w:color="auto" w:fill="FFFFFF"/>
        <w:spacing w:after="0" w:line="360" w:lineRule="atLeast"/>
        <w:textAlignment w:val="baseline"/>
        <w:rPr>
          <w:rFonts w:ascii="Georgia" w:eastAsia="Times New Roman" w:hAnsi="Georgia" w:cs="Times New Roman"/>
          <w:sz w:val="30"/>
          <w:szCs w:val="30"/>
          <w:lang w:eastAsia="en-IN"/>
        </w:rPr>
      </w:pPr>
      <w:r w:rsidRPr="002C50CB">
        <w:rPr>
          <w:rFonts w:ascii="Georgia" w:eastAsia="Times New Roman" w:hAnsi="Georgia" w:cs="Times New Roman"/>
          <w:b/>
          <w:bCs/>
          <w:sz w:val="30"/>
          <w:szCs w:val="30"/>
          <w:bdr w:val="none" w:sz="0" w:space="0" w:color="auto" w:frame="1"/>
          <w:lang w:eastAsia="en-IN"/>
        </w:rPr>
        <w:t>Fragmentation takes place due to any of the following reasons:</w:t>
      </w:r>
    </w:p>
    <w:p w:rsidR="008C10BF" w:rsidRPr="002C50CB" w:rsidRDefault="008C10BF" w:rsidP="008C10BF">
      <w:pPr>
        <w:shd w:val="clear" w:color="auto" w:fill="FFFFFF"/>
        <w:spacing w:after="288" w:line="360" w:lineRule="atLeast"/>
        <w:textAlignment w:val="baseline"/>
        <w:rPr>
          <w:rFonts w:ascii="Georgia" w:eastAsia="Times New Roman" w:hAnsi="Georgia" w:cs="Times New Roman"/>
          <w:sz w:val="30"/>
          <w:szCs w:val="30"/>
          <w:lang w:eastAsia="en-IN"/>
        </w:rPr>
      </w:pPr>
      <w:r w:rsidRPr="002C50CB">
        <w:rPr>
          <w:rFonts w:ascii="Georgia" w:eastAsia="Times New Roman" w:hAnsi="Georgia" w:cs="Times New Roman"/>
          <w:sz w:val="30"/>
          <w:szCs w:val="30"/>
          <w:lang w:eastAsia="en-IN"/>
        </w:rPr>
        <w:t>(a) Accidental breaking of the filaments.</w:t>
      </w:r>
    </w:p>
    <w:p w:rsidR="008C10BF" w:rsidRPr="002C50CB" w:rsidRDefault="008C10BF" w:rsidP="008C10BF">
      <w:pPr>
        <w:shd w:val="clear" w:color="auto" w:fill="FFFFFF"/>
        <w:spacing w:after="288" w:line="360" w:lineRule="atLeast"/>
        <w:textAlignment w:val="baseline"/>
        <w:rPr>
          <w:rFonts w:ascii="Arial" w:eastAsia="Times New Roman" w:hAnsi="Arial" w:cs="Arial"/>
          <w:caps/>
          <w:sz w:val="17"/>
          <w:szCs w:val="17"/>
          <w:lang w:eastAsia="en-IN"/>
        </w:rPr>
      </w:pPr>
      <w:r w:rsidRPr="002C50CB">
        <w:rPr>
          <w:rFonts w:ascii="Georgia" w:eastAsia="Times New Roman" w:hAnsi="Georgia" w:cs="Times New Roman"/>
          <w:sz w:val="30"/>
          <w:szCs w:val="30"/>
          <w:lang w:eastAsia="en-IN"/>
        </w:rPr>
        <w:t>(b) Dying or dehydration of intercalary cells.</w:t>
      </w:r>
    </w:p>
    <w:p w:rsidR="008C10BF" w:rsidRPr="002C50CB" w:rsidRDefault="008C10BF" w:rsidP="008C10BF">
      <w:pPr>
        <w:shd w:val="clear" w:color="auto" w:fill="FFFFFF"/>
        <w:spacing w:after="288" w:line="360" w:lineRule="atLeast"/>
        <w:textAlignment w:val="baseline"/>
        <w:rPr>
          <w:rFonts w:ascii="Georgia" w:eastAsia="Times New Roman" w:hAnsi="Georgia" w:cs="Times New Roman"/>
          <w:sz w:val="30"/>
          <w:szCs w:val="30"/>
          <w:lang w:eastAsia="en-IN"/>
        </w:rPr>
      </w:pPr>
      <w:r w:rsidRPr="002C50CB">
        <w:rPr>
          <w:rFonts w:ascii="Georgia" w:eastAsia="Times New Roman" w:hAnsi="Georgia" w:cs="Times New Roman"/>
          <w:sz w:val="30"/>
          <w:szCs w:val="30"/>
          <w:lang w:eastAsia="en-IN"/>
        </w:rPr>
        <w:t>(c) Disintegration of intercalary cells due to conversion in sporangia.</w:t>
      </w:r>
    </w:p>
    <w:p w:rsidR="008C10BF" w:rsidRPr="002C50CB" w:rsidRDefault="008C10BF" w:rsidP="008C10BF">
      <w:pPr>
        <w:shd w:val="clear" w:color="auto" w:fill="FFFFFF"/>
        <w:spacing w:after="288" w:line="360" w:lineRule="atLeast"/>
        <w:textAlignment w:val="baseline"/>
        <w:rPr>
          <w:rFonts w:ascii="Georgia" w:eastAsia="Times New Roman" w:hAnsi="Georgia" w:cs="Times New Roman"/>
          <w:sz w:val="30"/>
          <w:szCs w:val="30"/>
          <w:lang w:eastAsia="en-IN"/>
        </w:rPr>
      </w:pPr>
      <w:r w:rsidRPr="002C50CB">
        <w:rPr>
          <w:rFonts w:ascii="Georgia" w:eastAsia="Times New Roman" w:hAnsi="Georgia" w:cs="Times New Roman"/>
          <w:sz w:val="30"/>
          <w:szCs w:val="30"/>
          <w:lang w:eastAsia="en-IN"/>
        </w:rPr>
        <w:t>(d) Mechanical injury to the filament.</w:t>
      </w:r>
    </w:p>
    <w:p w:rsidR="008C10BF" w:rsidRPr="002C50CB" w:rsidRDefault="008C10BF" w:rsidP="008C10BF">
      <w:pPr>
        <w:shd w:val="clear" w:color="auto" w:fill="FFFFFF"/>
        <w:spacing w:after="288" w:line="360" w:lineRule="atLeast"/>
        <w:textAlignment w:val="baseline"/>
        <w:rPr>
          <w:rFonts w:ascii="Georgia" w:eastAsia="Times New Roman" w:hAnsi="Georgia" w:cs="Times New Roman"/>
          <w:sz w:val="30"/>
          <w:szCs w:val="30"/>
          <w:lang w:eastAsia="en-IN"/>
        </w:rPr>
      </w:pPr>
      <w:r w:rsidRPr="002C50CB">
        <w:rPr>
          <w:rFonts w:ascii="Georgia" w:eastAsia="Times New Roman" w:hAnsi="Georgia" w:cs="Times New Roman"/>
          <w:sz w:val="30"/>
          <w:szCs w:val="30"/>
          <w:lang w:eastAsia="en-IN"/>
        </w:rPr>
        <w:t>(e) Change in the environmental conditions.</w:t>
      </w:r>
    </w:p>
    <w:p w:rsidR="008C10BF" w:rsidRPr="002C50CB" w:rsidRDefault="008C10BF" w:rsidP="008C10BF">
      <w:pPr>
        <w:shd w:val="clear" w:color="auto" w:fill="FFFFFF"/>
        <w:spacing w:after="0" w:line="360" w:lineRule="atLeast"/>
        <w:textAlignment w:val="baseline"/>
        <w:rPr>
          <w:rFonts w:ascii="Georgia" w:eastAsia="Times New Roman" w:hAnsi="Georgia" w:cs="Times New Roman"/>
          <w:sz w:val="30"/>
          <w:szCs w:val="30"/>
          <w:lang w:eastAsia="en-IN"/>
        </w:rPr>
      </w:pPr>
      <w:r w:rsidRPr="002C50CB">
        <w:rPr>
          <w:rFonts w:ascii="Georgia" w:eastAsia="Times New Roman" w:hAnsi="Georgia" w:cs="Times New Roman"/>
          <w:b/>
          <w:bCs/>
          <w:sz w:val="30"/>
          <w:szCs w:val="30"/>
          <w:bdr w:val="none" w:sz="0" w:space="0" w:color="auto" w:frame="1"/>
          <w:lang w:eastAsia="en-IN"/>
        </w:rPr>
        <w:t xml:space="preserve">(B) </w:t>
      </w:r>
      <w:proofErr w:type="spellStart"/>
      <w:r w:rsidRPr="002C50CB">
        <w:rPr>
          <w:rFonts w:ascii="Georgia" w:eastAsia="Times New Roman" w:hAnsi="Georgia" w:cs="Times New Roman"/>
          <w:b/>
          <w:bCs/>
          <w:sz w:val="30"/>
          <w:szCs w:val="30"/>
          <w:bdr w:val="none" w:sz="0" w:space="0" w:color="auto" w:frame="1"/>
          <w:lang w:eastAsia="en-IN"/>
        </w:rPr>
        <w:t>Akinete</w:t>
      </w:r>
      <w:proofErr w:type="spellEnd"/>
      <w:r w:rsidRPr="002C50CB">
        <w:rPr>
          <w:rFonts w:ascii="Georgia" w:eastAsia="Times New Roman" w:hAnsi="Georgia" w:cs="Times New Roman"/>
          <w:b/>
          <w:bCs/>
          <w:sz w:val="30"/>
          <w:szCs w:val="30"/>
          <w:bdr w:val="none" w:sz="0" w:space="0" w:color="auto" w:frame="1"/>
          <w:lang w:eastAsia="en-IN"/>
        </w:rPr>
        <w:t xml:space="preserve"> formation:</w:t>
      </w:r>
    </w:p>
    <w:p w:rsidR="008C10BF" w:rsidRPr="002C50CB" w:rsidRDefault="008C10BF" w:rsidP="008C10BF">
      <w:pPr>
        <w:shd w:val="clear" w:color="auto" w:fill="FFFFFF"/>
        <w:spacing w:after="288" w:line="360" w:lineRule="atLeast"/>
        <w:textAlignment w:val="baseline"/>
        <w:rPr>
          <w:rFonts w:ascii="Georgia" w:eastAsia="Times New Roman" w:hAnsi="Georgia" w:cs="Times New Roman"/>
          <w:sz w:val="30"/>
          <w:szCs w:val="30"/>
          <w:lang w:eastAsia="en-IN"/>
        </w:rPr>
      </w:pPr>
      <w:r w:rsidRPr="002C50CB">
        <w:rPr>
          <w:rFonts w:ascii="Georgia" w:eastAsia="Times New Roman" w:hAnsi="Georgia" w:cs="Times New Roman"/>
          <w:sz w:val="30"/>
          <w:szCs w:val="30"/>
          <w:lang w:eastAsia="en-IN"/>
        </w:rPr>
        <w:t xml:space="preserve">The </w:t>
      </w:r>
      <w:proofErr w:type="spellStart"/>
      <w:r w:rsidRPr="002C50CB">
        <w:rPr>
          <w:rFonts w:ascii="Georgia" w:eastAsia="Times New Roman" w:hAnsi="Georgia" w:cs="Times New Roman"/>
          <w:sz w:val="30"/>
          <w:szCs w:val="30"/>
          <w:lang w:eastAsia="en-IN"/>
        </w:rPr>
        <w:t>akinetes</w:t>
      </w:r>
      <w:proofErr w:type="spellEnd"/>
      <w:r w:rsidRPr="002C50CB">
        <w:rPr>
          <w:rFonts w:ascii="Georgia" w:eastAsia="Times New Roman" w:hAnsi="Georgia" w:cs="Times New Roman"/>
          <w:sz w:val="30"/>
          <w:szCs w:val="30"/>
          <w:lang w:eastAsia="en-IN"/>
        </w:rPr>
        <w:t xml:space="preserve"> are formed under unfavorable conditions. </w:t>
      </w:r>
      <w:proofErr w:type="spellStart"/>
      <w:r w:rsidRPr="002C50CB">
        <w:rPr>
          <w:rFonts w:ascii="Georgia" w:eastAsia="Times New Roman" w:hAnsi="Georgia" w:cs="Times New Roman"/>
          <w:sz w:val="30"/>
          <w:szCs w:val="30"/>
          <w:lang w:eastAsia="en-IN"/>
        </w:rPr>
        <w:t>Akinetes</w:t>
      </w:r>
      <w:proofErr w:type="spellEnd"/>
      <w:r w:rsidRPr="002C50CB">
        <w:rPr>
          <w:rFonts w:ascii="Georgia" w:eastAsia="Times New Roman" w:hAnsi="Georgia" w:cs="Times New Roman"/>
          <w:sz w:val="30"/>
          <w:szCs w:val="30"/>
          <w:lang w:eastAsia="en-IN"/>
        </w:rPr>
        <w:t xml:space="preserve"> are modified vegetative cells which become swollen, round or oval, reddish brown and thick walled. These are rich in reserve starch and orange-red </w:t>
      </w:r>
      <w:proofErr w:type="spellStart"/>
      <w:r w:rsidRPr="002C50CB">
        <w:rPr>
          <w:rFonts w:ascii="Georgia" w:eastAsia="Times New Roman" w:hAnsi="Georgia" w:cs="Times New Roman"/>
          <w:sz w:val="30"/>
          <w:szCs w:val="30"/>
          <w:lang w:eastAsia="en-IN"/>
        </w:rPr>
        <w:t>coloured</w:t>
      </w:r>
      <w:proofErr w:type="spellEnd"/>
      <w:r w:rsidRPr="002C50CB">
        <w:rPr>
          <w:rFonts w:ascii="Georgia" w:eastAsia="Times New Roman" w:hAnsi="Georgia" w:cs="Times New Roman"/>
          <w:sz w:val="30"/>
          <w:szCs w:val="30"/>
          <w:lang w:eastAsia="en-IN"/>
        </w:rPr>
        <w:t xml:space="preserve"> oil. </w:t>
      </w:r>
      <w:proofErr w:type="spellStart"/>
      <w:r w:rsidRPr="002C50CB">
        <w:rPr>
          <w:rFonts w:ascii="Georgia" w:eastAsia="Times New Roman" w:hAnsi="Georgia" w:cs="Times New Roman"/>
          <w:sz w:val="30"/>
          <w:szCs w:val="30"/>
          <w:lang w:eastAsia="en-IN"/>
        </w:rPr>
        <w:t>Akinetes</w:t>
      </w:r>
      <w:proofErr w:type="spellEnd"/>
      <w:r w:rsidRPr="002C50CB">
        <w:rPr>
          <w:rFonts w:ascii="Georgia" w:eastAsia="Times New Roman" w:hAnsi="Georgia" w:cs="Times New Roman"/>
          <w:sz w:val="30"/>
          <w:szCs w:val="30"/>
          <w:lang w:eastAsia="en-IN"/>
        </w:rPr>
        <w:t xml:space="preserve"> are formed in chains of 10 to 40 (Fig. 4). </w:t>
      </w:r>
      <w:proofErr w:type="spellStart"/>
      <w:r w:rsidRPr="002C50CB">
        <w:rPr>
          <w:rFonts w:ascii="Georgia" w:eastAsia="Times New Roman" w:hAnsi="Georgia" w:cs="Times New Roman"/>
          <w:sz w:val="30"/>
          <w:szCs w:val="30"/>
          <w:lang w:eastAsia="en-IN"/>
        </w:rPr>
        <w:t>Akinetes</w:t>
      </w:r>
      <w:proofErr w:type="spellEnd"/>
      <w:r w:rsidRPr="002C50CB">
        <w:rPr>
          <w:rFonts w:ascii="Georgia" w:eastAsia="Times New Roman" w:hAnsi="Georgia" w:cs="Times New Roman"/>
          <w:sz w:val="30"/>
          <w:szCs w:val="30"/>
          <w:lang w:eastAsia="en-IN"/>
        </w:rPr>
        <w:t xml:space="preserve"> germinate directly under </w:t>
      </w:r>
      <w:proofErr w:type="spellStart"/>
      <w:r w:rsidRPr="002C50CB">
        <w:rPr>
          <w:rFonts w:ascii="Georgia" w:eastAsia="Times New Roman" w:hAnsi="Georgia" w:cs="Times New Roman"/>
          <w:sz w:val="30"/>
          <w:szCs w:val="30"/>
          <w:lang w:eastAsia="en-IN"/>
        </w:rPr>
        <w:t>favourable</w:t>
      </w:r>
      <w:proofErr w:type="spellEnd"/>
      <w:r w:rsidRPr="002C50CB">
        <w:rPr>
          <w:rFonts w:ascii="Georgia" w:eastAsia="Times New Roman" w:hAnsi="Georgia" w:cs="Times New Roman"/>
          <w:sz w:val="30"/>
          <w:szCs w:val="30"/>
          <w:lang w:eastAsia="en-IN"/>
        </w:rPr>
        <w:t xml:space="preserve"> conditions.</w:t>
      </w:r>
    </w:p>
    <w:p w:rsidR="008C10BF" w:rsidRPr="002C50CB" w:rsidRDefault="008C10BF" w:rsidP="008C10BF">
      <w:pPr>
        <w:shd w:val="clear" w:color="auto" w:fill="FFFFFF"/>
        <w:spacing w:after="150" w:line="315" w:lineRule="atLeast"/>
        <w:ind w:right="50"/>
        <w:jc w:val="both"/>
        <w:rPr>
          <w:rFonts w:ascii="Times New Roman" w:eastAsia="Times New Roman" w:hAnsi="Times New Roman" w:cs="Times New Roman"/>
          <w:sz w:val="28"/>
          <w:szCs w:val="28"/>
          <w:lang w:eastAsia="en-IN"/>
        </w:rPr>
      </w:pPr>
    </w:p>
    <w:p w:rsidR="008C10BF" w:rsidRPr="002C50CB" w:rsidRDefault="008C10BF" w:rsidP="008C10BF">
      <w:pPr>
        <w:shd w:val="clear" w:color="auto" w:fill="FFFFFF"/>
        <w:spacing w:after="150" w:line="315" w:lineRule="atLeast"/>
        <w:ind w:right="50"/>
        <w:jc w:val="both"/>
        <w:rPr>
          <w:rFonts w:ascii="Times New Roman" w:eastAsia="Times New Roman" w:hAnsi="Times New Roman" w:cs="Times New Roman"/>
          <w:sz w:val="28"/>
          <w:szCs w:val="28"/>
          <w:lang w:eastAsia="en-IN"/>
        </w:rPr>
      </w:pPr>
    </w:p>
    <w:p w:rsidR="008C10BF" w:rsidRPr="002C50CB" w:rsidRDefault="008C10BF" w:rsidP="008C10BF">
      <w:pPr>
        <w:shd w:val="clear" w:color="auto" w:fill="FFFFFF"/>
        <w:spacing w:after="150" w:line="315" w:lineRule="atLeast"/>
        <w:ind w:right="50"/>
        <w:jc w:val="both"/>
        <w:rPr>
          <w:rFonts w:ascii="Times New Roman" w:eastAsia="Times New Roman" w:hAnsi="Times New Roman" w:cs="Times New Roman"/>
          <w:sz w:val="28"/>
          <w:szCs w:val="28"/>
          <w:lang w:eastAsia="en-IN"/>
        </w:rPr>
      </w:pPr>
      <w:r w:rsidRPr="002C50CB">
        <w:rPr>
          <w:rFonts w:ascii="Georgia" w:eastAsia="Times New Roman" w:hAnsi="Georgia" w:cs="Times New Roman"/>
          <w:b/>
          <w:bCs/>
          <w:noProof/>
          <w:sz w:val="30"/>
          <w:szCs w:val="30"/>
          <w:bdr w:val="none" w:sz="0" w:space="0" w:color="auto" w:frame="1"/>
        </w:rPr>
        <w:drawing>
          <wp:inline distT="0" distB="0" distL="0" distR="0">
            <wp:extent cx="3962400" cy="714375"/>
            <wp:effectExtent l="0" t="0" r="0" b="9525"/>
            <wp:docPr id="1" name="Picture 1" descr="Chain of Akinet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ain of Akinetes">
                      <a:hlinkClick r:id="rId5"/>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2400" cy="714375"/>
                    </a:xfrm>
                    <a:prstGeom prst="rect">
                      <a:avLst/>
                    </a:prstGeom>
                    <a:noFill/>
                    <a:ln>
                      <a:noFill/>
                    </a:ln>
                  </pic:spPr>
                </pic:pic>
              </a:graphicData>
            </a:graphic>
          </wp:inline>
        </w:drawing>
      </w:r>
    </w:p>
    <w:p w:rsidR="008C10BF" w:rsidRPr="002C50CB" w:rsidRDefault="008C10BF" w:rsidP="008C10BF">
      <w:pPr>
        <w:shd w:val="clear" w:color="auto" w:fill="FFFFFF"/>
        <w:spacing w:after="150" w:line="315" w:lineRule="atLeast"/>
        <w:ind w:right="50"/>
        <w:jc w:val="both"/>
        <w:rPr>
          <w:rFonts w:ascii="Times New Roman" w:eastAsia="Times New Roman" w:hAnsi="Times New Roman" w:cs="Times New Roman"/>
          <w:b/>
          <w:sz w:val="28"/>
          <w:szCs w:val="28"/>
          <w:lang w:eastAsia="en-IN"/>
        </w:rPr>
      </w:pPr>
    </w:p>
    <w:p w:rsidR="008C10BF" w:rsidRPr="002C50CB" w:rsidRDefault="008C10BF" w:rsidP="008C10BF">
      <w:pPr>
        <w:shd w:val="clear" w:color="auto" w:fill="FFFFFF"/>
        <w:spacing w:after="150" w:line="315" w:lineRule="atLeast"/>
        <w:ind w:right="50"/>
        <w:jc w:val="both"/>
        <w:rPr>
          <w:rFonts w:ascii="Times New Roman" w:eastAsia="Times New Roman" w:hAnsi="Times New Roman" w:cs="Times New Roman"/>
          <w:b/>
          <w:sz w:val="28"/>
          <w:szCs w:val="28"/>
          <w:lang w:eastAsia="en-IN"/>
        </w:rPr>
      </w:pPr>
    </w:p>
    <w:p w:rsidR="008C10BF" w:rsidRPr="002C50CB" w:rsidRDefault="008C10BF" w:rsidP="008C10BF">
      <w:pPr>
        <w:shd w:val="clear" w:color="auto" w:fill="FFFFFF"/>
        <w:spacing w:after="150" w:line="315" w:lineRule="atLeast"/>
        <w:ind w:right="50"/>
        <w:jc w:val="both"/>
        <w:rPr>
          <w:rFonts w:ascii="Times New Roman" w:eastAsia="Times New Roman" w:hAnsi="Times New Roman" w:cs="Times New Roman"/>
          <w:b/>
          <w:sz w:val="28"/>
          <w:szCs w:val="28"/>
          <w:lang w:eastAsia="en-IN"/>
        </w:rPr>
      </w:pPr>
    </w:p>
    <w:p w:rsidR="008C10BF" w:rsidRPr="002C50CB" w:rsidRDefault="008C10BF" w:rsidP="008C10BF">
      <w:pPr>
        <w:shd w:val="clear" w:color="auto" w:fill="FFFFFF"/>
        <w:spacing w:after="150" w:line="315" w:lineRule="atLeast"/>
        <w:ind w:right="50"/>
        <w:jc w:val="both"/>
        <w:rPr>
          <w:rFonts w:ascii="Times New Roman" w:eastAsia="Times New Roman" w:hAnsi="Times New Roman" w:cs="Times New Roman"/>
          <w:b/>
          <w:sz w:val="28"/>
          <w:szCs w:val="28"/>
          <w:lang w:eastAsia="en-IN"/>
        </w:rPr>
      </w:pPr>
    </w:p>
    <w:p w:rsidR="008C10BF" w:rsidRPr="002C50CB" w:rsidRDefault="008C10BF" w:rsidP="008C10BF">
      <w:pPr>
        <w:shd w:val="clear" w:color="auto" w:fill="FFFFFF"/>
        <w:spacing w:after="150" w:line="315" w:lineRule="atLeast"/>
        <w:ind w:right="50"/>
        <w:jc w:val="both"/>
        <w:rPr>
          <w:rFonts w:ascii="Times New Roman" w:eastAsia="Times New Roman" w:hAnsi="Times New Roman" w:cs="Times New Roman"/>
          <w:b/>
          <w:sz w:val="28"/>
          <w:szCs w:val="28"/>
          <w:lang w:eastAsia="en-IN"/>
        </w:rPr>
      </w:pPr>
    </w:p>
    <w:p w:rsidR="008C10BF" w:rsidRPr="002C50CB" w:rsidRDefault="008C10BF" w:rsidP="008C10BF">
      <w:pPr>
        <w:shd w:val="clear" w:color="auto" w:fill="FFFFFF"/>
        <w:spacing w:after="150" w:line="315" w:lineRule="atLeast"/>
        <w:ind w:right="50"/>
        <w:jc w:val="both"/>
        <w:rPr>
          <w:rFonts w:ascii="Times New Roman" w:eastAsia="Times New Roman" w:hAnsi="Times New Roman" w:cs="Times New Roman"/>
          <w:sz w:val="28"/>
          <w:szCs w:val="28"/>
          <w:lang w:eastAsia="en-IN"/>
        </w:rPr>
      </w:pPr>
      <w:r w:rsidRPr="002C50CB">
        <w:rPr>
          <w:rFonts w:ascii="Times New Roman" w:eastAsia="Times New Roman" w:hAnsi="Times New Roman" w:cs="Times New Roman"/>
          <w:b/>
          <w:sz w:val="28"/>
          <w:szCs w:val="28"/>
          <w:lang w:eastAsia="en-IN"/>
        </w:rPr>
        <w:lastRenderedPageBreak/>
        <w:t xml:space="preserve">Asexual </w:t>
      </w:r>
      <w:proofErr w:type="gramStart"/>
      <w:r w:rsidRPr="002C50CB">
        <w:rPr>
          <w:rFonts w:ascii="Times New Roman" w:eastAsia="Times New Roman" w:hAnsi="Times New Roman" w:cs="Times New Roman"/>
          <w:b/>
          <w:sz w:val="28"/>
          <w:szCs w:val="28"/>
          <w:lang w:eastAsia="en-IN"/>
        </w:rPr>
        <w:t xml:space="preserve">Reproduction </w:t>
      </w:r>
      <w:r w:rsidRPr="002C50CB">
        <w:rPr>
          <w:rFonts w:ascii="Times New Roman" w:eastAsia="Times New Roman" w:hAnsi="Times New Roman" w:cs="Times New Roman"/>
          <w:sz w:val="28"/>
          <w:szCs w:val="28"/>
          <w:lang w:eastAsia="en-IN"/>
        </w:rPr>
        <w:t>:</w:t>
      </w:r>
      <w:proofErr w:type="gramEnd"/>
      <w:r w:rsidRPr="002C50CB">
        <w:rPr>
          <w:rFonts w:ascii="Times New Roman" w:eastAsia="Times New Roman" w:hAnsi="Times New Roman" w:cs="Times New Roman"/>
          <w:sz w:val="28"/>
          <w:szCs w:val="28"/>
          <w:lang w:eastAsia="en-IN"/>
        </w:rPr>
        <w:t xml:space="preserve">  It occurs during </w:t>
      </w:r>
      <w:proofErr w:type="spellStart"/>
      <w:r w:rsidRPr="002C50CB">
        <w:rPr>
          <w:rFonts w:ascii="Times New Roman" w:eastAsia="Times New Roman" w:hAnsi="Times New Roman" w:cs="Times New Roman"/>
          <w:sz w:val="28"/>
          <w:szCs w:val="28"/>
          <w:lang w:eastAsia="en-IN"/>
        </w:rPr>
        <w:t>favourable</w:t>
      </w:r>
      <w:proofErr w:type="spellEnd"/>
      <w:r w:rsidRPr="002C50CB">
        <w:rPr>
          <w:rFonts w:ascii="Times New Roman" w:eastAsia="Times New Roman" w:hAnsi="Times New Roman" w:cs="Times New Roman"/>
          <w:sz w:val="28"/>
          <w:szCs w:val="28"/>
          <w:lang w:eastAsia="en-IN"/>
        </w:rPr>
        <w:t xml:space="preserve"> conditions.</w:t>
      </w:r>
    </w:p>
    <w:p w:rsidR="008C10BF" w:rsidRPr="002C50CB" w:rsidRDefault="008C10BF" w:rsidP="008C10BF">
      <w:pPr>
        <w:shd w:val="clear" w:color="auto" w:fill="FFFFFF"/>
        <w:spacing w:after="150" w:line="315" w:lineRule="atLeast"/>
        <w:ind w:right="50"/>
        <w:jc w:val="both"/>
        <w:rPr>
          <w:rFonts w:ascii="Times New Roman" w:eastAsia="Times New Roman" w:hAnsi="Times New Roman" w:cs="Times New Roman"/>
          <w:sz w:val="28"/>
          <w:szCs w:val="28"/>
          <w:lang w:eastAsia="en-IN"/>
        </w:rPr>
      </w:pPr>
    </w:p>
    <w:p w:rsidR="008C10BF" w:rsidRPr="002C50CB" w:rsidRDefault="008C10BF" w:rsidP="008C10BF">
      <w:pPr>
        <w:shd w:val="clear" w:color="auto" w:fill="FFFFFF"/>
        <w:spacing w:after="288" w:line="360" w:lineRule="atLeast"/>
        <w:textAlignment w:val="baseline"/>
        <w:rPr>
          <w:rFonts w:ascii="Georgia" w:eastAsia="Times New Roman" w:hAnsi="Georgia" w:cs="Times New Roman"/>
          <w:sz w:val="30"/>
          <w:szCs w:val="30"/>
          <w:lang w:eastAsia="en-IN"/>
        </w:rPr>
      </w:pPr>
      <w:r w:rsidRPr="002C50CB">
        <w:rPr>
          <w:rFonts w:ascii="Georgia" w:eastAsia="Times New Roman" w:hAnsi="Georgia" w:cs="Times New Roman"/>
          <w:sz w:val="30"/>
          <w:szCs w:val="30"/>
          <w:lang w:eastAsia="en-IN"/>
        </w:rPr>
        <w:t>Asexual reproduction takes place by means of multi-flagellate zoospores produced singly in intercalary cap cell. Mostly the newly formed cap cell functions as the zoosporangium.</w:t>
      </w:r>
    </w:p>
    <w:p w:rsidR="008C10BF" w:rsidRPr="002C50CB" w:rsidRDefault="008C10BF" w:rsidP="008C10BF">
      <w:pPr>
        <w:shd w:val="clear" w:color="auto" w:fill="FFFFFF"/>
        <w:spacing w:after="0" w:line="360" w:lineRule="atLeast"/>
        <w:textAlignment w:val="baseline"/>
        <w:rPr>
          <w:rFonts w:ascii="Georgia" w:eastAsia="Times New Roman" w:hAnsi="Georgia" w:cs="Times New Roman"/>
          <w:sz w:val="30"/>
          <w:szCs w:val="30"/>
          <w:lang w:eastAsia="en-IN"/>
        </w:rPr>
      </w:pPr>
      <w:r w:rsidRPr="002C50CB">
        <w:rPr>
          <w:rFonts w:ascii="Georgia" w:eastAsia="Times New Roman" w:hAnsi="Georgia" w:cs="Times New Roman"/>
          <w:sz w:val="30"/>
          <w:szCs w:val="30"/>
          <w:lang w:eastAsia="en-IN"/>
        </w:rPr>
        <w:t>Several factors control zoospore formation of which high pH and CO</w:t>
      </w:r>
      <w:r w:rsidRPr="002C50CB">
        <w:rPr>
          <w:rFonts w:ascii="Georgia" w:eastAsia="Times New Roman" w:hAnsi="Georgia" w:cs="Times New Roman"/>
          <w:sz w:val="23"/>
          <w:szCs w:val="23"/>
          <w:bdr w:val="none" w:sz="0" w:space="0" w:color="auto" w:frame="1"/>
          <w:vertAlign w:val="subscript"/>
          <w:lang w:eastAsia="en-IN"/>
        </w:rPr>
        <w:t>2</w:t>
      </w:r>
      <w:r w:rsidRPr="002C50CB">
        <w:rPr>
          <w:rFonts w:ascii="Georgia" w:eastAsia="Times New Roman" w:hAnsi="Georgia" w:cs="Times New Roman"/>
          <w:sz w:val="30"/>
          <w:szCs w:val="30"/>
          <w:lang w:eastAsia="en-IN"/>
        </w:rPr>
        <w:t> concentration of medium and a diurnal rhythm of light and darkness are significant. The zoospores are not formed in chains and one sterile cell is always present between two zoosporangia.</w:t>
      </w:r>
    </w:p>
    <w:p w:rsidR="008C10BF" w:rsidRPr="002C50CB" w:rsidRDefault="008C10BF" w:rsidP="008C10BF">
      <w:pPr>
        <w:shd w:val="clear" w:color="auto" w:fill="FFFFFF"/>
        <w:spacing w:after="288" w:line="360" w:lineRule="atLeast"/>
        <w:textAlignment w:val="baseline"/>
        <w:rPr>
          <w:rFonts w:ascii="Georgia" w:eastAsia="Times New Roman" w:hAnsi="Georgia" w:cs="Times New Roman"/>
          <w:sz w:val="30"/>
          <w:szCs w:val="30"/>
          <w:lang w:eastAsia="en-IN"/>
        </w:rPr>
      </w:pPr>
      <w:r w:rsidRPr="002C50CB">
        <w:rPr>
          <w:rFonts w:ascii="Georgia" w:eastAsia="Times New Roman" w:hAnsi="Georgia" w:cs="Times New Roman"/>
          <w:sz w:val="30"/>
          <w:szCs w:val="30"/>
          <w:lang w:eastAsia="en-IN"/>
        </w:rPr>
        <w:t>The cell which functions as zoosporangium gets filled with abundant reserve food and a slight contraction of the protoplast from the cell wall takes place (Fig. 5 A, B).</w:t>
      </w:r>
    </w:p>
    <w:p w:rsidR="008C10BF" w:rsidRPr="002C50CB" w:rsidRDefault="008C10BF" w:rsidP="008C10BF">
      <w:pPr>
        <w:shd w:val="clear" w:color="auto" w:fill="FFFFFF"/>
        <w:spacing w:after="288" w:line="360" w:lineRule="atLeast"/>
        <w:textAlignment w:val="baseline"/>
        <w:rPr>
          <w:rFonts w:ascii="Arial" w:eastAsia="Times New Roman" w:hAnsi="Arial" w:cs="Arial"/>
          <w:caps/>
          <w:sz w:val="17"/>
          <w:szCs w:val="17"/>
          <w:lang w:eastAsia="en-IN"/>
        </w:rPr>
      </w:pPr>
      <w:r w:rsidRPr="002C50CB">
        <w:rPr>
          <w:rFonts w:ascii="Georgia" w:eastAsia="Times New Roman" w:hAnsi="Georgia" w:cs="Times New Roman"/>
          <w:sz w:val="30"/>
          <w:szCs w:val="30"/>
          <w:lang w:eastAsia="en-IN"/>
        </w:rPr>
        <w:t>The central vacuole disappears the chloroplast frees itself from one end of the cell and becomes conical. The nucleus comes to lie near this chloroplast. A small lens shaped hyaline region is formed between the wall and the nucleus. This hyaline bald spot later forms the anterior end of the zoospore.</w:t>
      </w:r>
    </w:p>
    <w:p w:rsidR="008C10BF" w:rsidRPr="002C50CB" w:rsidRDefault="008C10BF" w:rsidP="008C10BF">
      <w:pPr>
        <w:shd w:val="clear" w:color="auto" w:fill="FFFFFF"/>
        <w:spacing w:after="288" w:line="360" w:lineRule="atLeast"/>
        <w:textAlignment w:val="baseline"/>
        <w:rPr>
          <w:rFonts w:ascii="Georgia" w:eastAsia="Times New Roman" w:hAnsi="Georgia" w:cs="Times New Roman"/>
          <w:sz w:val="30"/>
          <w:szCs w:val="30"/>
          <w:lang w:eastAsia="en-IN"/>
        </w:rPr>
      </w:pPr>
      <w:r w:rsidRPr="002C50CB">
        <w:rPr>
          <w:rFonts w:ascii="Georgia" w:eastAsia="Times New Roman" w:hAnsi="Georgia" w:cs="Times New Roman"/>
          <w:sz w:val="30"/>
          <w:szCs w:val="30"/>
          <w:lang w:eastAsia="en-IN"/>
        </w:rPr>
        <w:t xml:space="preserve">At the base of this hyaline area a ring of basal granules appears and from each basal granule or </w:t>
      </w:r>
      <w:proofErr w:type="spellStart"/>
      <w:r w:rsidRPr="002C50CB">
        <w:rPr>
          <w:rFonts w:ascii="Georgia" w:eastAsia="Times New Roman" w:hAnsi="Georgia" w:cs="Times New Roman"/>
          <w:sz w:val="30"/>
          <w:szCs w:val="30"/>
          <w:lang w:eastAsia="en-IN"/>
        </w:rPr>
        <w:t>blepharoplast</w:t>
      </w:r>
      <w:proofErr w:type="spellEnd"/>
      <w:r w:rsidRPr="002C50CB">
        <w:rPr>
          <w:rFonts w:ascii="Georgia" w:eastAsia="Times New Roman" w:hAnsi="Georgia" w:cs="Times New Roman"/>
          <w:sz w:val="30"/>
          <w:szCs w:val="30"/>
          <w:lang w:eastAsia="en-IN"/>
        </w:rPr>
        <w:t xml:space="preserve"> a flagellum arises. The basal granules are connected to each other by fibrous strand. A ring of about 30 flagella is formed around the hyaline spot (Fig. 5 C).</w:t>
      </w:r>
    </w:p>
    <w:p w:rsidR="008C10BF" w:rsidRPr="002C50CB" w:rsidRDefault="008C10BF" w:rsidP="008C10BF">
      <w:pPr>
        <w:shd w:val="clear" w:color="auto" w:fill="FFFFFF"/>
        <w:spacing w:after="288" w:line="360" w:lineRule="atLeast"/>
        <w:textAlignment w:val="baseline"/>
        <w:rPr>
          <w:rFonts w:ascii="Georgia" w:eastAsia="Times New Roman" w:hAnsi="Georgia" w:cs="Times New Roman"/>
          <w:sz w:val="30"/>
          <w:szCs w:val="30"/>
          <w:lang w:eastAsia="en-IN"/>
        </w:rPr>
      </w:pPr>
      <w:r w:rsidRPr="002C50CB">
        <w:rPr>
          <w:rFonts w:ascii="Georgia" w:eastAsia="Times New Roman" w:hAnsi="Georgia" w:cs="Times New Roman"/>
          <w:sz w:val="30"/>
          <w:szCs w:val="30"/>
          <w:lang w:eastAsia="en-IN"/>
        </w:rPr>
        <w:t xml:space="preserve">The mature zoospore is oval, spherical or pear shaped structure. The zoospore is </w:t>
      </w:r>
      <w:proofErr w:type="spellStart"/>
      <w:r w:rsidRPr="002C50CB">
        <w:rPr>
          <w:rFonts w:ascii="Georgia" w:eastAsia="Times New Roman" w:hAnsi="Georgia" w:cs="Times New Roman"/>
          <w:sz w:val="30"/>
          <w:szCs w:val="30"/>
          <w:lang w:eastAsia="en-IN"/>
        </w:rPr>
        <w:t>uninucleate</w:t>
      </w:r>
      <w:proofErr w:type="spellEnd"/>
      <w:r w:rsidRPr="002C50CB">
        <w:rPr>
          <w:rFonts w:ascii="Georgia" w:eastAsia="Times New Roman" w:hAnsi="Georgia" w:cs="Times New Roman"/>
          <w:sz w:val="30"/>
          <w:szCs w:val="30"/>
          <w:lang w:eastAsia="en-IN"/>
        </w:rPr>
        <w:t xml:space="preserve"> and contains a ring shaped chloroplast. The zoospore is dark green in </w:t>
      </w:r>
      <w:proofErr w:type="spellStart"/>
      <w:r w:rsidRPr="002C50CB">
        <w:rPr>
          <w:rFonts w:ascii="Georgia" w:eastAsia="Times New Roman" w:hAnsi="Georgia" w:cs="Times New Roman"/>
          <w:sz w:val="30"/>
          <w:szCs w:val="30"/>
          <w:lang w:eastAsia="en-IN"/>
        </w:rPr>
        <w:t>colour</w:t>
      </w:r>
      <w:proofErr w:type="spellEnd"/>
      <w:r w:rsidRPr="002C50CB">
        <w:rPr>
          <w:rFonts w:ascii="Georgia" w:eastAsia="Times New Roman" w:hAnsi="Georgia" w:cs="Times New Roman"/>
          <w:sz w:val="30"/>
          <w:szCs w:val="30"/>
          <w:lang w:eastAsia="en-IN"/>
        </w:rPr>
        <w:t xml:space="preserve"> except at the hyaline pointed apical end. A sub apical ring of flagella is present and such flagellation is called </w:t>
      </w:r>
      <w:proofErr w:type="spellStart"/>
      <w:r w:rsidRPr="002C50CB">
        <w:rPr>
          <w:rFonts w:ascii="Georgia" w:eastAsia="Times New Roman" w:hAnsi="Georgia" w:cs="Times New Roman"/>
          <w:sz w:val="30"/>
          <w:szCs w:val="30"/>
          <w:lang w:eastAsia="en-IN"/>
        </w:rPr>
        <w:t>stephanokontic</w:t>
      </w:r>
      <w:proofErr w:type="spellEnd"/>
      <w:r w:rsidRPr="002C50CB">
        <w:rPr>
          <w:rFonts w:ascii="Georgia" w:eastAsia="Times New Roman" w:hAnsi="Georgia" w:cs="Times New Roman"/>
          <w:sz w:val="30"/>
          <w:szCs w:val="30"/>
          <w:lang w:eastAsia="en-IN"/>
        </w:rPr>
        <w:t xml:space="preserve"> type (Fig. 5 F).</w:t>
      </w:r>
    </w:p>
    <w:p w:rsidR="008C10BF" w:rsidRPr="002C50CB" w:rsidRDefault="008C10BF" w:rsidP="008C10BF">
      <w:pPr>
        <w:shd w:val="clear" w:color="auto" w:fill="FFFFFF"/>
        <w:spacing w:after="288" w:line="360" w:lineRule="atLeast"/>
        <w:textAlignment w:val="baseline"/>
        <w:rPr>
          <w:rFonts w:ascii="Georgia" w:eastAsia="Times New Roman" w:hAnsi="Georgia" w:cs="Times New Roman"/>
          <w:sz w:val="30"/>
          <w:szCs w:val="30"/>
          <w:lang w:eastAsia="en-IN"/>
        </w:rPr>
      </w:pPr>
      <w:r w:rsidRPr="002C50CB">
        <w:rPr>
          <w:rFonts w:ascii="Georgia" w:eastAsia="Times New Roman" w:hAnsi="Georgia" w:cs="Times New Roman"/>
          <w:sz w:val="30"/>
          <w:szCs w:val="30"/>
          <w:lang w:eastAsia="en-IN"/>
        </w:rPr>
        <w:t>When the zoospore is mature, the wall of the zoosporangium splits near the apical region and the adjacent cell moves apart to make a gap for the liberation of zoospore (Fig. 5 D).</w:t>
      </w:r>
    </w:p>
    <w:p w:rsidR="008C10BF" w:rsidRPr="002C50CB" w:rsidRDefault="008C10BF" w:rsidP="008C10BF">
      <w:pPr>
        <w:shd w:val="clear" w:color="auto" w:fill="FFFFFF"/>
        <w:spacing w:after="288" w:line="360" w:lineRule="atLeast"/>
        <w:textAlignment w:val="baseline"/>
        <w:rPr>
          <w:rFonts w:ascii="Arial" w:eastAsia="Times New Roman" w:hAnsi="Arial" w:cs="Arial"/>
          <w:caps/>
          <w:sz w:val="17"/>
          <w:szCs w:val="17"/>
          <w:lang w:eastAsia="en-IN"/>
        </w:rPr>
      </w:pPr>
      <w:r w:rsidRPr="002C50CB">
        <w:rPr>
          <w:rFonts w:ascii="Georgia" w:eastAsia="Times New Roman" w:hAnsi="Georgia" w:cs="Times New Roman"/>
          <w:sz w:val="30"/>
          <w:szCs w:val="30"/>
          <w:lang w:eastAsia="en-IN"/>
        </w:rPr>
        <w:lastRenderedPageBreak/>
        <w:t>The mucilage substance is secreted at the base of the zoospore which helps in the liberation of zoospore. The zoospore comes out of the zoosporangium in a delicate mucilaginous vesicle which soon gets dissolved and the zoospores are liberated in water (Fig. 5 D, E).</w:t>
      </w:r>
    </w:p>
    <w:p w:rsidR="008C10BF" w:rsidRPr="002C50CB" w:rsidRDefault="008C10BF" w:rsidP="008C10BF">
      <w:pPr>
        <w:shd w:val="clear" w:color="auto" w:fill="FFFFFF"/>
        <w:spacing w:after="0" w:line="360" w:lineRule="atLeast"/>
        <w:textAlignment w:val="baseline"/>
        <w:rPr>
          <w:rFonts w:ascii="Georgia" w:eastAsia="Times New Roman" w:hAnsi="Georgia" w:cs="Times New Roman"/>
          <w:sz w:val="30"/>
          <w:szCs w:val="30"/>
          <w:lang w:eastAsia="en-IN"/>
        </w:rPr>
      </w:pPr>
      <w:r w:rsidRPr="002C50CB">
        <w:rPr>
          <w:rFonts w:ascii="Georgia" w:eastAsia="Times New Roman" w:hAnsi="Georgia" w:cs="Times New Roman"/>
          <w:b/>
          <w:bCs/>
          <w:sz w:val="30"/>
          <w:szCs w:val="30"/>
          <w:bdr w:val="none" w:sz="0" w:space="0" w:color="auto" w:frame="1"/>
          <w:lang w:eastAsia="en-IN"/>
        </w:rPr>
        <w:t>Germination of Zoospore:</w:t>
      </w:r>
    </w:p>
    <w:p w:rsidR="008C10BF" w:rsidRPr="002C50CB" w:rsidRDefault="008C10BF" w:rsidP="008C10BF">
      <w:pPr>
        <w:shd w:val="clear" w:color="auto" w:fill="FFFFFF"/>
        <w:spacing w:after="288" w:line="360" w:lineRule="atLeast"/>
        <w:textAlignment w:val="baseline"/>
        <w:rPr>
          <w:rFonts w:ascii="Georgia" w:eastAsia="Times New Roman" w:hAnsi="Georgia" w:cs="Times New Roman"/>
          <w:sz w:val="30"/>
          <w:szCs w:val="30"/>
          <w:lang w:eastAsia="en-IN"/>
        </w:rPr>
      </w:pPr>
      <w:r w:rsidRPr="002C50CB">
        <w:rPr>
          <w:rFonts w:ascii="Georgia" w:eastAsia="Times New Roman" w:hAnsi="Georgia" w:cs="Times New Roman"/>
          <w:sz w:val="30"/>
          <w:szCs w:val="30"/>
          <w:lang w:eastAsia="en-IN"/>
        </w:rPr>
        <w:t>After liberation, the zoospore swims for about an hour. Then it settles and attaches itself to a solid substratum with its anterior end downwards. After attachment flagella are withdrawn and it starts elongation. The lower hyaline part elongates to make holdfast and the upper part divides repeatedly to make new filament (Fig. 5 G-I).</w:t>
      </w:r>
    </w:p>
    <w:p w:rsidR="008C10BF" w:rsidRPr="002C50CB" w:rsidRDefault="008C10BF" w:rsidP="008C10BF">
      <w:pPr>
        <w:shd w:val="clear" w:color="auto" w:fill="FFFFFF"/>
        <w:spacing w:after="150" w:line="315" w:lineRule="atLeast"/>
        <w:ind w:right="50"/>
        <w:jc w:val="both"/>
        <w:rPr>
          <w:rFonts w:ascii="Times New Roman" w:eastAsia="Times New Roman" w:hAnsi="Times New Roman" w:cs="Times New Roman"/>
          <w:sz w:val="28"/>
          <w:szCs w:val="28"/>
          <w:lang w:eastAsia="en-IN"/>
        </w:rPr>
      </w:pPr>
      <w:r w:rsidRPr="002C50CB">
        <w:rPr>
          <w:rFonts w:ascii="Times New Roman" w:eastAsia="Times New Roman" w:hAnsi="Times New Roman" w:cs="Times New Roman"/>
          <w:noProof/>
          <w:sz w:val="28"/>
          <w:szCs w:val="28"/>
        </w:rPr>
        <w:lastRenderedPageBreak/>
        <w:drawing>
          <wp:anchor distT="0" distB="0" distL="114300" distR="114300" simplePos="0" relativeHeight="251660288" behindDoc="0" locked="0" layoutInCell="1" allowOverlap="1">
            <wp:simplePos x="0" y="0"/>
            <wp:positionH relativeFrom="column">
              <wp:posOffset>161925</wp:posOffset>
            </wp:positionH>
            <wp:positionV relativeFrom="paragraph">
              <wp:posOffset>57150</wp:posOffset>
            </wp:positionV>
            <wp:extent cx="5673090" cy="7543800"/>
            <wp:effectExtent l="19050" t="0" r="3810" b="0"/>
            <wp:wrapSquare wrapText="bothSides"/>
            <wp:docPr id="3" name="Picture 3" descr="Asexual Reproduction of Oedogon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sexual Reproduction of Oedogonium">
                      <a:hlinkClick r:id="rId7"/>
                    </pic:cNvPr>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6522"/>
                    <a:stretch/>
                  </pic:blipFill>
                  <pic:spPr bwMode="auto">
                    <a:xfrm>
                      <a:off x="0" y="0"/>
                      <a:ext cx="5673090" cy="75438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2C50CB">
        <w:rPr>
          <w:rFonts w:ascii="Times New Roman" w:eastAsia="Times New Roman" w:hAnsi="Times New Roman" w:cs="Times New Roman"/>
          <w:noProof/>
          <w:sz w:val="28"/>
          <w:szCs w:val="28"/>
          <w:lang w:val="en-IN" w:eastAsia="en-IN"/>
        </w:rPr>
        <w:pict>
          <v:shapetype id="_x0000_t202" coordsize="21600,21600" o:spt="202" path="m,l,21600r21600,l21600,xe">
            <v:stroke joinstyle="miter"/>
            <v:path gradientshapeok="t" o:connecttype="rect"/>
          </v:shapetype>
          <v:shape id="Text Box 2" o:spid="_x0000_s1026" type="#_x0000_t202" style="position:absolute;left:0;text-align:left;margin-left:144.75pt;margin-top:608.25pt;width:189pt;height:33.75pt;z-index:25165824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">
            <v:textbox>
              <w:txbxContent>
                <w:p w:rsidR="008C10BF" w:rsidRPr="002562FF" w:rsidRDefault="008C10BF" w:rsidP="008C10BF">
                  <w:pPr>
                    <w:rPr>
                      <w:b/>
                    </w:rPr>
                  </w:pPr>
                  <w:r w:rsidRPr="002562FF">
                    <w:rPr>
                      <w:b/>
                    </w:rPr>
                    <w:t xml:space="preserve">Asexual reproduction in </w:t>
                  </w:r>
                  <w:proofErr w:type="spellStart"/>
                  <w:r w:rsidRPr="002562FF">
                    <w:rPr>
                      <w:b/>
                    </w:rPr>
                    <w:t>Oedogonium</w:t>
                  </w:r>
                  <w:proofErr w:type="spellEnd"/>
                </w:p>
              </w:txbxContent>
            </v:textbox>
            <w10:wrap type="square"/>
          </v:shape>
        </w:pict>
      </w:r>
    </w:p>
    <w:p w:rsidR="005B6C27" w:rsidRDefault="005B6C27"/>
    <w:sectPr w:rsidR="005B6C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C10BF"/>
    <w:rsid w:val="005B6C27"/>
    <w:rsid w:val="008C10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1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0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cdn.biologydiscussion.com/wp-content/uploads/2016/09/clip_image012-19.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cdn.biologydiscussion.com/wp-content/uploads/2016/09/clip_image010-19.jp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712</Words>
  <Characters>4065</Characters>
  <Application>Microsoft Office Word</Application>
  <DocSecurity>0</DocSecurity>
  <Lines>33</Lines>
  <Paragraphs>9</Paragraphs>
  <ScaleCrop>false</ScaleCrop>
  <Company/>
  <LinksUpToDate>false</LinksUpToDate>
  <CharactersWithSpaces>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2020-07-09T07:18:00Z</dcterms:created>
  <dcterms:modified xsi:type="dcterms:W3CDTF">2020-07-09T07:18:00Z</dcterms:modified>
</cp:coreProperties>
</file>