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B3C" w:rsidRPr="00E343C8" w:rsidRDefault="003905E5" w:rsidP="00E343C8">
      <w:pPr>
        <w:spacing w:line="360" w:lineRule="auto"/>
        <w:rPr>
          <w:rFonts w:ascii="MS Gothic" w:eastAsia="MS Gothic" w:hAnsi="MS Gothic"/>
          <w:b/>
          <w:sz w:val="40"/>
          <w:szCs w:val="40"/>
        </w:rPr>
      </w:pPr>
      <w:r w:rsidRPr="00E343C8">
        <w:rPr>
          <w:rFonts w:ascii="MS Gothic" w:eastAsia="MS Gothic" w:hAnsi="MS Gothic"/>
          <w:b/>
          <w:sz w:val="40"/>
          <w:szCs w:val="40"/>
        </w:rPr>
        <w:t>MULTIFACTOR</w:t>
      </w:r>
      <w:r w:rsidR="0076342A" w:rsidRPr="00E343C8">
        <w:rPr>
          <w:rFonts w:ascii="MS Gothic" w:eastAsia="MS Gothic" w:hAnsi="MS Gothic"/>
          <w:b/>
          <w:sz w:val="40"/>
          <w:szCs w:val="40"/>
        </w:rPr>
        <w:t>S</w:t>
      </w:r>
      <w:r w:rsidR="0032684B" w:rsidRPr="00E343C8">
        <w:rPr>
          <w:rFonts w:ascii="MS Gothic" w:eastAsia="MS Gothic" w:hAnsi="MS Gothic"/>
          <w:b/>
          <w:sz w:val="40"/>
          <w:szCs w:val="40"/>
        </w:rPr>
        <w:t xml:space="preserve"> THEORY OF GUILDFORD </w:t>
      </w:r>
      <w:r w:rsidR="00E343C8">
        <w:rPr>
          <w:rFonts w:ascii="MS Gothic" w:eastAsia="MS Gothic" w:hAnsi="MS Gothic"/>
          <w:b/>
          <w:sz w:val="40"/>
          <w:szCs w:val="40"/>
        </w:rPr>
        <w:t xml:space="preserve">       </w:t>
      </w:r>
      <w:r w:rsidR="006F725A">
        <w:rPr>
          <w:rFonts w:ascii="MS Gothic" w:eastAsia="MS Gothic" w:hAnsi="MS Gothic"/>
          <w:b/>
          <w:sz w:val="40"/>
          <w:szCs w:val="40"/>
        </w:rPr>
        <w:t xml:space="preserve">     </w:t>
      </w:r>
      <w:r w:rsidR="00DC6BD7">
        <w:rPr>
          <w:rFonts w:ascii="MS Gothic" w:eastAsia="MS Gothic" w:hAnsi="MS Gothic"/>
          <w:b/>
          <w:sz w:val="40"/>
          <w:szCs w:val="40"/>
        </w:rPr>
        <w:t xml:space="preserve">       </w:t>
      </w:r>
      <w:r w:rsidR="00D15116">
        <w:rPr>
          <w:rFonts w:ascii="MS Gothic" w:eastAsia="MS Gothic" w:hAnsi="MS Gothic"/>
          <w:b/>
          <w:sz w:val="40"/>
          <w:szCs w:val="40"/>
        </w:rPr>
        <w:t xml:space="preserve">  </w:t>
      </w:r>
      <w:r w:rsidR="0032684B" w:rsidRPr="00E343C8">
        <w:rPr>
          <w:rFonts w:ascii="MS Gothic" w:eastAsia="MS Gothic" w:hAnsi="MS Gothic"/>
          <w:b/>
          <w:sz w:val="40"/>
          <w:szCs w:val="40"/>
        </w:rPr>
        <w:t>(INTELLIGENCE)</w:t>
      </w:r>
    </w:p>
    <w:p w:rsidR="0076342A" w:rsidRPr="004D5C18" w:rsidRDefault="004D5C18" w:rsidP="00E343C8">
      <w:pPr>
        <w:spacing w:line="360" w:lineRule="auto"/>
        <w:rPr>
          <w:b/>
          <w:sz w:val="40"/>
          <w:szCs w:val="40"/>
        </w:rPr>
      </w:pPr>
      <w:r>
        <w:rPr>
          <w:sz w:val="40"/>
          <w:szCs w:val="40"/>
        </w:rPr>
        <w:t xml:space="preserve">            </w:t>
      </w:r>
      <w:r w:rsidR="00610560" w:rsidRPr="00E343C8">
        <w:rPr>
          <w:sz w:val="40"/>
          <w:szCs w:val="40"/>
        </w:rPr>
        <w:t xml:space="preserve"> </w:t>
      </w:r>
      <w:r w:rsidR="00610560" w:rsidRPr="004D5C18">
        <w:rPr>
          <w:b/>
          <w:sz w:val="40"/>
          <w:szCs w:val="40"/>
        </w:rPr>
        <w:t>Different theory of intelligent</w:t>
      </w:r>
    </w:p>
    <w:p w:rsidR="00BC6F28" w:rsidRPr="00E343C8" w:rsidRDefault="00BC6F28" w:rsidP="00E343C8">
      <w:pPr>
        <w:spacing w:line="360" w:lineRule="auto"/>
        <w:rPr>
          <w:sz w:val="40"/>
          <w:szCs w:val="40"/>
        </w:rPr>
      </w:pPr>
      <w:r w:rsidRPr="00E343C8">
        <w:rPr>
          <w:b/>
          <w:sz w:val="40"/>
          <w:szCs w:val="40"/>
        </w:rPr>
        <w:t>Faculty theory</w:t>
      </w:r>
      <w:r w:rsidRPr="00E343C8">
        <w:rPr>
          <w:sz w:val="40"/>
          <w:szCs w:val="40"/>
        </w:rPr>
        <w:t xml:space="preserve">: It is the oldest theory regarding the nature of intelligence and flourished during 18th and 19th century. According to this theory, mind is made up of different faculties like reasoning, memory, discrimination, imagination, etc. These faculties are independent of each other and can be developed by vigorous training. Faculty Theory had been under criticism by experimental psychologists who disproved the existence of independent faculties in the brain. </w:t>
      </w:r>
    </w:p>
    <w:p w:rsidR="00983993" w:rsidRPr="00E343C8" w:rsidRDefault="00BC6F28" w:rsidP="00E343C8">
      <w:pPr>
        <w:spacing w:line="360" w:lineRule="auto"/>
        <w:rPr>
          <w:sz w:val="40"/>
          <w:szCs w:val="40"/>
        </w:rPr>
      </w:pPr>
      <w:r w:rsidRPr="00E343C8">
        <w:rPr>
          <w:b/>
          <w:sz w:val="40"/>
          <w:szCs w:val="40"/>
        </w:rPr>
        <w:t>One factor/UNI factor theory</w:t>
      </w:r>
      <w:proofErr w:type="gramStart"/>
      <w:r w:rsidRPr="00E343C8">
        <w:rPr>
          <w:b/>
          <w:sz w:val="40"/>
          <w:szCs w:val="40"/>
        </w:rPr>
        <w:t>:</w:t>
      </w:r>
      <w:r w:rsidR="004D4D6F">
        <w:rPr>
          <w:b/>
          <w:sz w:val="40"/>
          <w:szCs w:val="40"/>
        </w:rPr>
        <w:t>/</w:t>
      </w:r>
      <w:proofErr w:type="gramEnd"/>
      <w:r w:rsidR="008A5B87">
        <w:rPr>
          <w:b/>
          <w:sz w:val="40"/>
          <w:szCs w:val="40"/>
        </w:rPr>
        <w:t xml:space="preserve"> </w:t>
      </w:r>
      <w:proofErr w:type="gramStart"/>
      <w:r w:rsidR="008A5B87">
        <w:rPr>
          <w:b/>
          <w:sz w:val="40"/>
          <w:szCs w:val="40"/>
        </w:rPr>
        <w:t>G Factor Theory.</w:t>
      </w:r>
      <w:proofErr w:type="gramEnd"/>
      <w:r w:rsidR="004D5C18">
        <w:rPr>
          <w:b/>
          <w:sz w:val="40"/>
          <w:szCs w:val="40"/>
        </w:rPr>
        <w:t xml:space="preserve"> (Alfred </w:t>
      </w:r>
      <w:proofErr w:type="spellStart"/>
      <w:r w:rsidR="004D5C18">
        <w:rPr>
          <w:b/>
          <w:sz w:val="40"/>
          <w:szCs w:val="40"/>
        </w:rPr>
        <w:t>Bine</w:t>
      </w:r>
      <w:r w:rsidR="006F725A">
        <w:rPr>
          <w:b/>
          <w:sz w:val="40"/>
          <w:szCs w:val="40"/>
        </w:rPr>
        <w:t>t</w:t>
      </w:r>
      <w:proofErr w:type="spellEnd"/>
      <w:r w:rsidR="004D5C18">
        <w:rPr>
          <w:b/>
          <w:sz w:val="40"/>
          <w:szCs w:val="40"/>
        </w:rPr>
        <w:t>)</w:t>
      </w:r>
      <w:r w:rsidRPr="00E343C8">
        <w:rPr>
          <w:sz w:val="40"/>
          <w:szCs w:val="40"/>
        </w:rPr>
        <w:t xml:space="preserve"> It reduces all abilities to a single capacity of general intelligence or ‘common sense’. This would imply that they are all perfectly correlated, and would make no allowance for the unevenness of people i.e. abilities along different lines. Since it goes against the </w:t>
      </w:r>
      <w:r w:rsidRPr="00E343C8">
        <w:rPr>
          <w:sz w:val="40"/>
          <w:szCs w:val="40"/>
        </w:rPr>
        <w:lastRenderedPageBreak/>
        <w:t>common observation that ‘‘an individual does possess different levels of different abilities and does not shine equally in all directions’’—it has no ground to stand.</w:t>
      </w:r>
    </w:p>
    <w:p w:rsidR="0061328D" w:rsidRPr="00E343C8" w:rsidRDefault="0061328D" w:rsidP="00E343C8">
      <w:pPr>
        <w:spacing w:line="360" w:lineRule="auto"/>
        <w:rPr>
          <w:sz w:val="40"/>
          <w:szCs w:val="40"/>
        </w:rPr>
      </w:pPr>
      <w:r w:rsidRPr="00E343C8">
        <w:rPr>
          <w:b/>
          <w:sz w:val="40"/>
          <w:szCs w:val="40"/>
        </w:rPr>
        <w:t>Spearman’s two-factor theory</w:t>
      </w:r>
      <w:r w:rsidRPr="00E343C8">
        <w:rPr>
          <w:sz w:val="40"/>
          <w:szCs w:val="40"/>
        </w:rPr>
        <w:t xml:space="preserve">: It was developed in 1904 by an English Psychologist, Charles Spearman, who proposed that intellectual </w:t>
      </w:r>
      <w:proofErr w:type="spellStart"/>
      <w:r w:rsidRPr="00E343C8">
        <w:rPr>
          <w:sz w:val="40"/>
          <w:szCs w:val="40"/>
        </w:rPr>
        <w:t>abilites</w:t>
      </w:r>
      <w:proofErr w:type="spellEnd"/>
      <w:r w:rsidRPr="00E343C8">
        <w:rPr>
          <w:sz w:val="40"/>
          <w:szCs w:val="40"/>
        </w:rPr>
        <w:t xml:space="preserve"> were comprised of two factors : one general ability or common ability known as ‘G’ factor and the other a group of specific abilities known as ‘S’ factor. ‘G’ factor is universal inborn ability. Greater ‘G’ in an individual leads to greater success in life. ‘S’ factor is acquired from the environment. It varies from activity to activity in the same individual. </w:t>
      </w:r>
    </w:p>
    <w:p w:rsidR="004D4D6F" w:rsidRDefault="0061328D" w:rsidP="00E343C8">
      <w:pPr>
        <w:spacing w:line="360" w:lineRule="auto"/>
        <w:rPr>
          <w:sz w:val="40"/>
          <w:szCs w:val="40"/>
        </w:rPr>
      </w:pPr>
      <w:r w:rsidRPr="00E343C8">
        <w:rPr>
          <w:b/>
          <w:sz w:val="40"/>
          <w:szCs w:val="40"/>
        </w:rPr>
        <w:t xml:space="preserve">Thorndike’s multifactor </w:t>
      </w:r>
      <w:proofErr w:type="gramStart"/>
      <w:r w:rsidRPr="00E343C8">
        <w:rPr>
          <w:b/>
          <w:sz w:val="40"/>
          <w:szCs w:val="40"/>
        </w:rPr>
        <w:t>theory :</w:t>
      </w:r>
      <w:proofErr w:type="gramEnd"/>
      <w:r w:rsidRPr="00E343C8">
        <w:rPr>
          <w:sz w:val="40"/>
          <w:szCs w:val="40"/>
        </w:rPr>
        <w:t xml:space="preserve"> Thorndike believed that there was nothing like General Ability. Each mental activity requires an aggregate of different set of abilities. He distinguished the following four attributes of </w:t>
      </w:r>
      <w:proofErr w:type="gramStart"/>
      <w:r w:rsidRPr="00E343C8">
        <w:rPr>
          <w:sz w:val="40"/>
          <w:szCs w:val="40"/>
        </w:rPr>
        <w:t>intelligence :</w:t>
      </w:r>
      <w:proofErr w:type="gramEnd"/>
    </w:p>
    <w:p w:rsidR="004D4D6F" w:rsidRDefault="0061328D" w:rsidP="00E343C8">
      <w:pPr>
        <w:spacing w:line="360" w:lineRule="auto"/>
        <w:rPr>
          <w:sz w:val="40"/>
          <w:szCs w:val="40"/>
        </w:rPr>
      </w:pPr>
      <w:r w:rsidRPr="00E343C8">
        <w:rPr>
          <w:sz w:val="40"/>
          <w:szCs w:val="40"/>
        </w:rPr>
        <w:lastRenderedPageBreak/>
        <w:t xml:space="preserve"> (</w:t>
      </w:r>
      <w:proofErr w:type="gramStart"/>
      <w:r w:rsidRPr="00E343C8">
        <w:rPr>
          <w:sz w:val="40"/>
          <w:szCs w:val="40"/>
        </w:rPr>
        <w:t>a</w:t>
      </w:r>
      <w:proofErr w:type="gramEnd"/>
      <w:r w:rsidRPr="00E343C8">
        <w:rPr>
          <w:sz w:val="40"/>
          <w:szCs w:val="40"/>
        </w:rPr>
        <w:t>) Level—refers to the level of difficulty of a task that can be solved.</w:t>
      </w:r>
    </w:p>
    <w:p w:rsidR="004D4D6F" w:rsidRDefault="0061328D" w:rsidP="00E343C8">
      <w:pPr>
        <w:spacing w:line="360" w:lineRule="auto"/>
        <w:rPr>
          <w:sz w:val="40"/>
          <w:szCs w:val="40"/>
        </w:rPr>
      </w:pPr>
      <w:r w:rsidRPr="00E343C8">
        <w:rPr>
          <w:sz w:val="40"/>
          <w:szCs w:val="40"/>
        </w:rPr>
        <w:t xml:space="preserve"> (b) Range—refers to a number of tasks at any given degree of difficulty.</w:t>
      </w:r>
    </w:p>
    <w:p w:rsidR="004D4D6F" w:rsidRDefault="0061328D" w:rsidP="00E343C8">
      <w:pPr>
        <w:spacing w:line="360" w:lineRule="auto"/>
        <w:rPr>
          <w:sz w:val="40"/>
          <w:szCs w:val="40"/>
        </w:rPr>
      </w:pPr>
      <w:r w:rsidRPr="00E343C8">
        <w:rPr>
          <w:sz w:val="40"/>
          <w:szCs w:val="40"/>
        </w:rPr>
        <w:t xml:space="preserve"> (c) Area—means the total number of situations at each level to which the</w:t>
      </w:r>
      <w:r w:rsidR="004D4D6F">
        <w:rPr>
          <w:sz w:val="40"/>
          <w:szCs w:val="40"/>
        </w:rPr>
        <w:t xml:space="preserve"> individual is able to respond.</w:t>
      </w:r>
    </w:p>
    <w:p w:rsidR="004D4D6F" w:rsidRDefault="0061328D" w:rsidP="00E343C8">
      <w:pPr>
        <w:spacing w:line="360" w:lineRule="auto"/>
        <w:rPr>
          <w:sz w:val="40"/>
          <w:szCs w:val="40"/>
        </w:rPr>
      </w:pPr>
      <w:r w:rsidRPr="00E343C8">
        <w:rPr>
          <w:sz w:val="40"/>
          <w:szCs w:val="40"/>
        </w:rPr>
        <w:t>(d) Speed—is the rapidity with which we can respond to the items.</w:t>
      </w:r>
    </w:p>
    <w:p w:rsidR="00CE0DBE" w:rsidRDefault="0061328D" w:rsidP="00E343C8">
      <w:pPr>
        <w:spacing w:line="360" w:lineRule="auto"/>
        <w:rPr>
          <w:sz w:val="40"/>
          <w:szCs w:val="40"/>
        </w:rPr>
      </w:pPr>
      <w:r w:rsidRPr="00E343C8">
        <w:rPr>
          <w:sz w:val="40"/>
          <w:szCs w:val="40"/>
        </w:rPr>
        <w:t xml:space="preserve"> </w:t>
      </w:r>
      <w:proofErr w:type="spellStart"/>
      <w:r w:rsidRPr="00E343C8">
        <w:rPr>
          <w:b/>
          <w:sz w:val="40"/>
          <w:szCs w:val="40"/>
        </w:rPr>
        <w:t>Thurstone’s</w:t>
      </w:r>
      <w:proofErr w:type="spellEnd"/>
      <w:r w:rsidRPr="00E343C8">
        <w:rPr>
          <w:b/>
          <w:sz w:val="40"/>
          <w:szCs w:val="40"/>
        </w:rPr>
        <w:t xml:space="preserve"> </w:t>
      </w:r>
      <w:proofErr w:type="gramStart"/>
      <w:r w:rsidRPr="00E343C8">
        <w:rPr>
          <w:b/>
          <w:sz w:val="40"/>
          <w:szCs w:val="40"/>
        </w:rPr>
        <w:t>theory</w:t>
      </w:r>
      <w:r w:rsidRPr="00E343C8">
        <w:rPr>
          <w:sz w:val="40"/>
          <w:szCs w:val="40"/>
        </w:rPr>
        <w:t xml:space="preserve"> :</w:t>
      </w:r>
      <w:proofErr w:type="gramEnd"/>
      <w:r w:rsidR="002B5590" w:rsidRPr="00E343C8">
        <w:rPr>
          <w:sz w:val="40"/>
          <w:szCs w:val="40"/>
        </w:rPr>
        <w:t xml:space="preserve"> (</w:t>
      </w:r>
      <w:r w:rsidR="002B5590" w:rsidRPr="00E343C8">
        <w:rPr>
          <w:b/>
          <w:sz w:val="40"/>
          <w:szCs w:val="40"/>
        </w:rPr>
        <w:t>Group theory</w:t>
      </w:r>
      <w:r w:rsidR="002B5590" w:rsidRPr="00E343C8">
        <w:rPr>
          <w:sz w:val="40"/>
          <w:szCs w:val="40"/>
        </w:rPr>
        <w:t>)</w:t>
      </w:r>
      <w:r w:rsidRPr="00E343C8">
        <w:rPr>
          <w:sz w:val="40"/>
          <w:szCs w:val="40"/>
        </w:rPr>
        <w:t xml:space="preserve"> </w:t>
      </w:r>
      <w:proofErr w:type="spellStart"/>
      <w:r w:rsidR="007279F6" w:rsidRPr="00E343C8">
        <w:rPr>
          <w:sz w:val="40"/>
          <w:szCs w:val="40"/>
        </w:rPr>
        <w:t>Thurstone</w:t>
      </w:r>
      <w:proofErr w:type="spellEnd"/>
      <w:r w:rsidR="007279F6" w:rsidRPr="00E343C8">
        <w:rPr>
          <w:sz w:val="40"/>
          <w:szCs w:val="40"/>
        </w:rPr>
        <w:t xml:space="preserve"> has given the following six primary factors : (i) The Number Factor (N)—Ability to do Numerical Calculations rapidly and accurately.</w:t>
      </w:r>
    </w:p>
    <w:p w:rsidR="00CE0DBE" w:rsidRDefault="007279F6" w:rsidP="00E343C8">
      <w:pPr>
        <w:spacing w:line="360" w:lineRule="auto"/>
        <w:rPr>
          <w:sz w:val="40"/>
          <w:szCs w:val="40"/>
        </w:rPr>
      </w:pPr>
      <w:r w:rsidRPr="00E343C8">
        <w:rPr>
          <w:sz w:val="40"/>
          <w:szCs w:val="40"/>
        </w:rPr>
        <w:t xml:space="preserve"> (ii) The Verbal Factor (V)—</w:t>
      </w:r>
      <w:proofErr w:type="gramStart"/>
      <w:r w:rsidRPr="00E343C8">
        <w:rPr>
          <w:sz w:val="40"/>
          <w:szCs w:val="40"/>
        </w:rPr>
        <w:t>Found</w:t>
      </w:r>
      <w:proofErr w:type="gramEnd"/>
      <w:r w:rsidRPr="00E343C8">
        <w:rPr>
          <w:sz w:val="40"/>
          <w:szCs w:val="40"/>
        </w:rPr>
        <w:t xml:space="preserve"> in tests involving Verbal Comprehension. </w:t>
      </w:r>
    </w:p>
    <w:p w:rsidR="00CE0DBE" w:rsidRDefault="007279F6" w:rsidP="00E343C8">
      <w:pPr>
        <w:spacing w:line="360" w:lineRule="auto"/>
        <w:rPr>
          <w:sz w:val="40"/>
          <w:szCs w:val="40"/>
        </w:rPr>
      </w:pPr>
      <w:r w:rsidRPr="00E343C8">
        <w:rPr>
          <w:sz w:val="40"/>
          <w:szCs w:val="40"/>
        </w:rPr>
        <w:t>(iii) The Space Factor (S)—</w:t>
      </w:r>
      <w:proofErr w:type="gramStart"/>
      <w:r w:rsidRPr="00E343C8">
        <w:rPr>
          <w:sz w:val="40"/>
          <w:szCs w:val="40"/>
        </w:rPr>
        <w:t>Involved</w:t>
      </w:r>
      <w:proofErr w:type="gramEnd"/>
      <w:r w:rsidRPr="00E343C8">
        <w:rPr>
          <w:sz w:val="40"/>
          <w:szCs w:val="40"/>
        </w:rPr>
        <w:t xml:space="preserve"> in any task in which the subject manipulates the imaginary object in space. </w:t>
      </w:r>
      <w:proofErr w:type="gramStart"/>
      <w:r w:rsidRPr="00E343C8">
        <w:rPr>
          <w:sz w:val="40"/>
          <w:szCs w:val="40"/>
        </w:rPr>
        <w:lastRenderedPageBreak/>
        <w:t>(iv) Memory</w:t>
      </w:r>
      <w:proofErr w:type="gramEnd"/>
      <w:r w:rsidRPr="00E343C8">
        <w:rPr>
          <w:sz w:val="40"/>
          <w:szCs w:val="40"/>
        </w:rPr>
        <w:t xml:space="preserve"> (M)—Involving ability to memorize quickly.</w:t>
      </w:r>
    </w:p>
    <w:p w:rsidR="00CE0DBE" w:rsidRDefault="00CE0DBE" w:rsidP="00E343C8">
      <w:pPr>
        <w:spacing w:line="360" w:lineRule="auto"/>
        <w:rPr>
          <w:sz w:val="40"/>
          <w:szCs w:val="40"/>
        </w:rPr>
      </w:pPr>
      <w:r>
        <w:rPr>
          <w:sz w:val="40"/>
          <w:szCs w:val="40"/>
        </w:rPr>
        <w:t xml:space="preserve"> (v) </w:t>
      </w:r>
      <w:r w:rsidR="007279F6" w:rsidRPr="00E343C8">
        <w:rPr>
          <w:sz w:val="40"/>
          <w:szCs w:val="40"/>
        </w:rPr>
        <w:t xml:space="preserve"> Word Fluency Factor (W)—Involved whenever the subject is asked to think of isolated words at a rapid rate.</w:t>
      </w:r>
    </w:p>
    <w:p w:rsidR="0061328D" w:rsidRPr="00E343C8" w:rsidRDefault="007279F6" w:rsidP="00E343C8">
      <w:pPr>
        <w:spacing w:line="360" w:lineRule="auto"/>
        <w:rPr>
          <w:sz w:val="40"/>
          <w:szCs w:val="40"/>
        </w:rPr>
      </w:pPr>
      <w:r w:rsidRPr="00E343C8">
        <w:rPr>
          <w:sz w:val="40"/>
          <w:szCs w:val="40"/>
        </w:rPr>
        <w:t xml:space="preserve"> (vi) The Reasoning Factor (R)—</w:t>
      </w:r>
      <w:proofErr w:type="gramStart"/>
      <w:r w:rsidRPr="00E343C8">
        <w:rPr>
          <w:sz w:val="40"/>
          <w:szCs w:val="40"/>
        </w:rPr>
        <w:t>Found</w:t>
      </w:r>
      <w:proofErr w:type="gramEnd"/>
      <w:r w:rsidRPr="00E343C8">
        <w:rPr>
          <w:sz w:val="40"/>
          <w:szCs w:val="40"/>
        </w:rPr>
        <w:t xml:space="preserve"> in tasks that require a subject to discover a rule or principle involved in a series or groups of letters. Based on these factors </w:t>
      </w:r>
      <w:proofErr w:type="spellStart"/>
      <w:r w:rsidRPr="00E343C8">
        <w:rPr>
          <w:sz w:val="40"/>
          <w:szCs w:val="40"/>
        </w:rPr>
        <w:t>Thurstone</w:t>
      </w:r>
      <w:proofErr w:type="spellEnd"/>
      <w:r w:rsidRPr="00E343C8">
        <w:rPr>
          <w:sz w:val="40"/>
          <w:szCs w:val="40"/>
        </w:rPr>
        <w:t xml:space="preserve"> constructed a new test of intelligence known as ‘‘Test of Primary Mental Abilities (PMA).’’</w:t>
      </w:r>
    </w:p>
    <w:p w:rsidR="00CE0DBE" w:rsidRDefault="005C3A25" w:rsidP="00E343C8">
      <w:pPr>
        <w:spacing w:line="360" w:lineRule="auto"/>
        <w:rPr>
          <w:sz w:val="40"/>
          <w:szCs w:val="40"/>
        </w:rPr>
      </w:pPr>
      <w:r w:rsidRPr="00E343C8">
        <w:rPr>
          <w:b/>
          <w:sz w:val="40"/>
          <w:szCs w:val="40"/>
        </w:rPr>
        <w:t xml:space="preserve">Sternberg’s </w:t>
      </w:r>
      <w:proofErr w:type="spellStart"/>
      <w:r w:rsidRPr="00E343C8">
        <w:rPr>
          <w:b/>
          <w:sz w:val="40"/>
          <w:szCs w:val="40"/>
        </w:rPr>
        <w:t>triarchic</w:t>
      </w:r>
      <w:proofErr w:type="spellEnd"/>
      <w:r w:rsidRPr="00E343C8">
        <w:rPr>
          <w:b/>
          <w:sz w:val="40"/>
          <w:szCs w:val="40"/>
        </w:rPr>
        <w:t xml:space="preserve"> theory:</w:t>
      </w:r>
      <w:r w:rsidRPr="00E343C8">
        <w:rPr>
          <w:sz w:val="40"/>
          <w:szCs w:val="40"/>
        </w:rPr>
        <w:t xml:space="preserve"> Psychologist Robert Sternberg (1985) has constructed a three—pronged, or </w:t>
      </w:r>
      <w:proofErr w:type="spellStart"/>
      <w:r w:rsidRPr="00E343C8">
        <w:rPr>
          <w:sz w:val="40"/>
          <w:szCs w:val="40"/>
        </w:rPr>
        <w:t>triarchic</w:t>
      </w:r>
      <w:proofErr w:type="spellEnd"/>
      <w:r w:rsidRPr="00E343C8">
        <w:rPr>
          <w:sz w:val="40"/>
          <w:szCs w:val="40"/>
        </w:rPr>
        <w:t xml:space="preserve"> theory of intelligence. The Three types </w:t>
      </w:r>
      <w:proofErr w:type="gramStart"/>
      <w:r w:rsidRPr="00E343C8">
        <w:rPr>
          <w:sz w:val="40"/>
          <w:szCs w:val="40"/>
        </w:rPr>
        <w:t>are :</w:t>
      </w:r>
      <w:proofErr w:type="gramEnd"/>
      <w:r w:rsidRPr="00E343C8">
        <w:rPr>
          <w:sz w:val="40"/>
          <w:szCs w:val="40"/>
        </w:rPr>
        <w:t xml:space="preserve"> </w:t>
      </w:r>
      <w:r w:rsidRPr="00CE0DBE">
        <w:rPr>
          <w:b/>
          <w:sz w:val="40"/>
          <w:szCs w:val="40"/>
        </w:rPr>
        <w:t>Analytical Intelligence</w:t>
      </w:r>
      <w:r w:rsidRPr="00E343C8">
        <w:rPr>
          <w:sz w:val="40"/>
          <w:szCs w:val="40"/>
        </w:rPr>
        <w:t xml:space="preserve">—is what we generally think of as academic ability. It enables us to solve problems and to acquire new knowledge. </w:t>
      </w:r>
      <w:proofErr w:type="gramStart"/>
      <w:r w:rsidRPr="00E343C8">
        <w:rPr>
          <w:sz w:val="40"/>
          <w:szCs w:val="40"/>
        </w:rPr>
        <w:t>Problem—solving skill include</w:t>
      </w:r>
      <w:proofErr w:type="gramEnd"/>
      <w:r w:rsidRPr="00E343C8">
        <w:rPr>
          <w:sz w:val="40"/>
          <w:szCs w:val="40"/>
        </w:rPr>
        <w:t xml:space="preserve"> encoding information, combining and </w:t>
      </w:r>
      <w:r w:rsidRPr="00E343C8">
        <w:rPr>
          <w:sz w:val="40"/>
          <w:szCs w:val="40"/>
        </w:rPr>
        <w:lastRenderedPageBreak/>
        <w:t>comparing pieces of information and generating a solution.</w:t>
      </w:r>
    </w:p>
    <w:p w:rsidR="002A1414" w:rsidRDefault="005C3A25" w:rsidP="00E343C8">
      <w:pPr>
        <w:spacing w:line="360" w:lineRule="auto"/>
        <w:rPr>
          <w:sz w:val="40"/>
          <w:szCs w:val="40"/>
        </w:rPr>
      </w:pPr>
      <w:r w:rsidRPr="00CE0DBE">
        <w:rPr>
          <w:b/>
          <w:sz w:val="40"/>
          <w:szCs w:val="40"/>
        </w:rPr>
        <w:t>Creative Intelligence</w:t>
      </w:r>
      <w:r w:rsidRPr="00E343C8">
        <w:rPr>
          <w:sz w:val="40"/>
          <w:szCs w:val="40"/>
        </w:rPr>
        <w:t xml:space="preserve">—is defined by the abilities to cope with novel situations and to profit from experience. The ability to quickly relate novel situations to familiar situations (that is, to perceive similarities and differences) fosters adaptation. Moreover, as a result of experience, we also become able to solve problems more rapidly. </w:t>
      </w:r>
    </w:p>
    <w:p w:rsidR="005C3A25" w:rsidRPr="00E343C8" w:rsidRDefault="005C3A25" w:rsidP="00E343C8">
      <w:pPr>
        <w:spacing w:line="360" w:lineRule="auto"/>
        <w:rPr>
          <w:sz w:val="40"/>
          <w:szCs w:val="40"/>
        </w:rPr>
      </w:pPr>
      <w:r w:rsidRPr="002A1414">
        <w:rPr>
          <w:b/>
          <w:sz w:val="40"/>
          <w:szCs w:val="40"/>
        </w:rPr>
        <w:t>Practical Intelligence</w:t>
      </w:r>
      <w:r w:rsidRPr="00E343C8">
        <w:rPr>
          <w:sz w:val="40"/>
          <w:szCs w:val="40"/>
        </w:rPr>
        <w:t xml:space="preserve">—or ‘‘street smarts’’, enable people to adapt to the demands of their environment. For example, keeping a job by adapting one’s </w:t>
      </w:r>
      <w:proofErr w:type="spellStart"/>
      <w:r w:rsidRPr="00E343C8">
        <w:rPr>
          <w:sz w:val="40"/>
          <w:szCs w:val="40"/>
        </w:rPr>
        <w:t>behavior</w:t>
      </w:r>
      <w:proofErr w:type="spellEnd"/>
      <w:r w:rsidRPr="00E343C8">
        <w:rPr>
          <w:sz w:val="40"/>
          <w:szCs w:val="40"/>
        </w:rPr>
        <w:t xml:space="preserve"> to the employer’s requirements is adaptive. </w:t>
      </w:r>
      <w:proofErr w:type="gramStart"/>
      <w:r w:rsidRPr="00E343C8">
        <w:rPr>
          <w:sz w:val="40"/>
          <w:szCs w:val="40"/>
        </w:rPr>
        <w:t xml:space="preserve">But if the employer </w:t>
      </w:r>
      <w:proofErr w:type="spellStart"/>
      <w:r w:rsidRPr="00E343C8">
        <w:rPr>
          <w:sz w:val="40"/>
          <w:szCs w:val="40"/>
        </w:rPr>
        <w:t>is</w:t>
      </w:r>
      <w:r w:rsidR="002B5590" w:rsidRPr="00E343C8">
        <w:rPr>
          <w:sz w:val="40"/>
          <w:szCs w:val="40"/>
        </w:rPr>
        <w:t>making</w:t>
      </w:r>
      <w:proofErr w:type="spellEnd"/>
      <w:r w:rsidR="002B5590" w:rsidRPr="00E343C8">
        <w:rPr>
          <w:sz w:val="40"/>
          <w:szCs w:val="40"/>
        </w:rPr>
        <w:t xml:space="preserve"> unreasonable demands, reshaping the environment (by changing the employer’s attitudes) or selecting an alternate </w:t>
      </w:r>
      <w:proofErr w:type="spellStart"/>
      <w:r w:rsidR="002B5590" w:rsidRPr="00E343C8">
        <w:rPr>
          <w:sz w:val="40"/>
          <w:szCs w:val="40"/>
        </w:rPr>
        <w:t>enviornment</w:t>
      </w:r>
      <w:proofErr w:type="spellEnd"/>
      <w:r w:rsidR="002B5590" w:rsidRPr="00E343C8">
        <w:rPr>
          <w:sz w:val="40"/>
          <w:szCs w:val="40"/>
        </w:rPr>
        <w:t xml:space="preserve"> (by finding a more suitable job) is also adaptive.</w:t>
      </w:r>
      <w:proofErr w:type="gramEnd"/>
    </w:p>
    <w:p w:rsidR="002A1414" w:rsidRDefault="006A7F0F" w:rsidP="00E343C8">
      <w:pPr>
        <w:spacing w:line="360" w:lineRule="auto"/>
        <w:rPr>
          <w:sz w:val="40"/>
          <w:szCs w:val="40"/>
        </w:rPr>
      </w:pPr>
      <w:r w:rsidRPr="00E343C8">
        <w:rPr>
          <w:b/>
          <w:sz w:val="40"/>
          <w:szCs w:val="40"/>
        </w:rPr>
        <w:t>CATTELL’S FLUID AND CRYSTALLIZED THEOR</w:t>
      </w:r>
      <w:r w:rsidRPr="00E343C8">
        <w:rPr>
          <w:sz w:val="40"/>
          <w:szCs w:val="40"/>
        </w:rPr>
        <w:t>Y</w:t>
      </w:r>
    </w:p>
    <w:p w:rsidR="002A1414" w:rsidRDefault="006A7F0F" w:rsidP="00E343C8">
      <w:pPr>
        <w:spacing w:line="360" w:lineRule="auto"/>
        <w:rPr>
          <w:sz w:val="40"/>
          <w:szCs w:val="40"/>
        </w:rPr>
      </w:pPr>
      <w:r w:rsidRPr="00E343C8">
        <w:rPr>
          <w:sz w:val="40"/>
          <w:szCs w:val="40"/>
        </w:rPr>
        <w:lastRenderedPageBreak/>
        <w:t xml:space="preserve"> </w:t>
      </w:r>
      <w:r w:rsidRPr="002A1414">
        <w:rPr>
          <w:b/>
          <w:sz w:val="40"/>
          <w:szCs w:val="40"/>
        </w:rPr>
        <w:t>The fluid aspect of this theory</w:t>
      </w:r>
      <w:r w:rsidRPr="00E343C8">
        <w:rPr>
          <w:sz w:val="40"/>
          <w:szCs w:val="40"/>
        </w:rPr>
        <w:t xml:space="preserve"> says that intelligence is a basic capacity due to genetic potentiality. While this is affected by the past and new </w:t>
      </w:r>
      <w:proofErr w:type="spellStart"/>
      <w:r w:rsidRPr="00E343C8">
        <w:rPr>
          <w:sz w:val="40"/>
          <w:szCs w:val="40"/>
        </w:rPr>
        <w:t>expriences</w:t>
      </w:r>
      <w:proofErr w:type="spellEnd"/>
      <w:r w:rsidRPr="00E343C8">
        <w:rPr>
          <w:sz w:val="40"/>
          <w:szCs w:val="40"/>
        </w:rPr>
        <w:t xml:space="preserve">, </w:t>
      </w:r>
    </w:p>
    <w:p w:rsidR="006A7F0F" w:rsidRPr="00E343C8" w:rsidRDefault="006A7F0F" w:rsidP="00E343C8">
      <w:pPr>
        <w:spacing w:line="360" w:lineRule="auto"/>
        <w:rPr>
          <w:sz w:val="40"/>
          <w:szCs w:val="40"/>
        </w:rPr>
      </w:pPr>
      <w:proofErr w:type="gramStart"/>
      <w:r w:rsidRPr="002A1414">
        <w:rPr>
          <w:b/>
          <w:sz w:val="40"/>
          <w:szCs w:val="40"/>
        </w:rPr>
        <w:t>the</w:t>
      </w:r>
      <w:proofErr w:type="gramEnd"/>
      <w:r w:rsidRPr="002A1414">
        <w:rPr>
          <w:b/>
          <w:sz w:val="40"/>
          <w:szCs w:val="40"/>
        </w:rPr>
        <w:t xml:space="preserve"> crystallized</w:t>
      </w:r>
      <w:r w:rsidRPr="00E343C8">
        <w:rPr>
          <w:sz w:val="40"/>
          <w:szCs w:val="40"/>
        </w:rPr>
        <w:t xml:space="preserve"> theory is a capacity resultant of experiences, learning and environment. </w:t>
      </w:r>
    </w:p>
    <w:p w:rsidR="002A1414" w:rsidRDefault="006A7F0F" w:rsidP="00E343C8">
      <w:pPr>
        <w:spacing w:line="360" w:lineRule="auto"/>
        <w:rPr>
          <w:sz w:val="40"/>
          <w:szCs w:val="40"/>
        </w:rPr>
      </w:pPr>
      <w:r w:rsidRPr="00E343C8">
        <w:rPr>
          <w:b/>
          <w:sz w:val="40"/>
          <w:szCs w:val="40"/>
        </w:rPr>
        <w:t xml:space="preserve">GARDENER’S THEORY OF MULTIPLE </w:t>
      </w:r>
      <w:proofErr w:type="gramStart"/>
      <w:r w:rsidRPr="00E343C8">
        <w:rPr>
          <w:b/>
          <w:sz w:val="40"/>
          <w:szCs w:val="40"/>
        </w:rPr>
        <w:t>INTELLIGENCE</w:t>
      </w:r>
      <w:r w:rsidRPr="00E343C8">
        <w:rPr>
          <w:sz w:val="40"/>
          <w:szCs w:val="40"/>
        </w:rPr>
        <w:t xml:space="preserve"> :</w:t>
      </w:r>
      <w:proofErr w:type="gramEnd"/>
      <w:r w:rsidRPr="00E343C8">
        <w:rPr>
          <w:sz w:val="40"/>
          <w:szCs w:val="40"/>
        </w:rPr>
        <w:t xml:space="preserve">. The multiple intelligence theory is that people possess eight types of </w:t>
      </w:r>
      <w:proofErr w:type="gramStart"/>
      <w:r w:rsidRPr="00E343C8">
        <w:rPr>
          <w:sz w:val="40"/>
          <w:szCs w:val="40"/>
        </w:rPr>
        <w:t>intelligence :</w:t>
      </w:r>
      <w:proofErr w:type="gramEnd"/>
      <w:r w:rsidRPr="00E343C8">
        <w:rPr>
          <w:sz w:val="40"/>
          <w:szCs w:val="40"/>
        </w:rPr>
        <w:t xml:space="preserve"> </w:t>
      </w:r>
    </w:p>
    <w:p w:rsidR="006A7F0F" w:rsidRPr="00E343C8" w:rsidRDefault="006A7F0F" w:rsidP="00E343C8">
      <w:pPr>
        <w:spacing w:line="360" w:lineRule="auto"/>
        <w:rPr>
          <w:sz w:val="40"/>
          <w:szCs w:val="40"/>
        </w:rPr>
      </w:pPr>
      <w:proofErr w:type="gramStart"/>
      <w:r w:rsidRPr="00E343C8">
        <w:rPr>
          <w:sz w:val="40"/>
          <w:szCs w:val="40"/>
        </w:rPr>
        <w:t>linguistic</w:t>
      </w:r>
      <w:proofErr w:type="gramEnd"/>
      <w:r w:rsidRPr="00E343C8">
        <w:rPr>
          <w:sz w:val="40"/>
          <w:szCs w:val="40"/>
        </w:rPr>
        <w:t>, logical, spatial, musical, motor ability, interpersonal, intrapersonal and naturalistic intelligence.</w:t>
      </w:r>
    </w:p>
    <w:p w:rsidR="00012F96" w:rsidRPr="00E343C8" w:rsidRDefault="00012F96" w:rsidP="00E343C8">
      <w:pPr>
        <w:spacing w:line="360" w:lineRule="auto"/>
        <w:rPr>
          <w:sz w:val="40"/>
          <w:szCs w:val="40"/>
        </w:rPr>
      </w:pPr>
    </w:p>
    <w:p w:rsidR="00012F96" w:rsidRDefault="00012F96" w:rsidP="00E343C8">
      <w:pPr>
        <w:spacing w:line="360" w:lineRule="auto"/>
        <w:rPr>
          <w:b/>
          <w:sz w:val="40"/>
          <w:szCs w:val="40"/>
        </w:rPr>
      </w:pPr>
      <w:r w:rsidRPr="00E343C8">
        <w:rPr>
          <w:sz w:val="40"/>
          <w:szCs w:val="40"/>
        </w:rPr>
        <w:t xml:space="preserve">           </w:t>
      </w:r>
      <w:r w:rsidRPr="00E343C8">
        <w:rPr>
          <w:b/>
          <w:sz w:val="40"/>
          <w:szCs w:val="40"/>
        </w:rPr>
        <w:t>GUILFORD’S MODEL OF STRUCTURE OF INTELLECT Guilford</w:t>
      </w:r>
      <w:r w:rsidR="00BE0693">
        <w:rPr>
          <w:b/>
          <w:sz w:val="40"/>
          <w:szCs w:val="40"/>
        </w:rPr>
        <w:t xml:space="preserve">     (CUBICAL MODEL)</w:t>
      </w:r>
    </w:p>
    <w:p w:rsidR="009F58B6" w:rsidRPr="009F58B6" w:rsidRDefault="009F58B6" w:rsidP="009F58B6">
      <w:pPr>
        <w:pStyle w:val="NormalWeb"/>
        <w:shd w:val="clear" w:color="auto" w:fill="FFFFFF"/>
        <w:spacing w:before="120" w:beforeAutospacing="0" w:after="120" w:afterAutospacing="0" w:line="360" w:lineRule="auto"/>
        <w:rPr>
          <w:rFonts w:ascii="Arial" w:hAnsi="Arial" w:cs="Arial"/>
          <w:color w:val="000000" w:themeColor="text1"/>
          <w:sz w:val="32"/>
          <w:szCs w:val="32"/>
        </w:rPr>
      </w:pPr>
      <w:r w:rsidRPr="009F58B6">
        <w:rPr>
          <w:rFonts w:ascii="Arial" w:hAnsi="Arial" w:cs="Arial"/>
          <w:b/>
          <w:bCs/>
          <w:color w:val="000000" w:themeColor="text1"/>
          <w:sz w:val="32"/>
          <w:szCs w:val="32"/>
        </w:rPr>
        <w:t>Joy Paul Guilford</w:t>
      </w:r>
      <w:r w:rsidRPr="009F58B6">
        <w:rPr>
          <w:rFonts w:ascii="Arial" w:hAnsi="Arial" w:cs="Arial"/>
          <w:color w:val="000000" w:themeColor="text1"/>
          <w:sz w:val="32"/>
          <w:szCs w:val="32"/>
        </w:rPr>
        <w:t> (March 7, 1897 – November 26, 1987) was an American </w:t>
      </w:r>
      <w:hyperlink r:id="rId6" w:tooltip="Psychologist" w:history="1">
        <w:r w:rsidRPr="009F58B6">
          <w:rPr>
            <w:rStyle w:val="Hyperlink"/>
            <w:rFonts w:ascii="Arial" w:hAnsi="Arial" w:cs="Arial"/>
            <w:color w:val="000000" w:themeColor="text1"/>
            <w:sz w:val="32"/>
            <w:szCs w:val="32"/>
            <w:u w:val="none"/>
          </w:rPr>
          <w:t>psychologist</w:t>
        </w:r>
      </w:hyperlink>
      <w:r w:rsidRPr="009F58B6">
        <w:rPr>
          <w:rFonts w:ascii="Arial" w:hAnsi="Arial" w:cs="Arial"/>
          <w:color w:val="000000" w:themeColor="text1"/>
          <w:sz w:val="32"/>
          <w:szCs w:val="32"/>
        </w:rPr>
        <w:t> best remembered for his </w:t>
      </w:r>
      <w:hyperlink r:id="rId7" w:tooltip="Psychometric" w:history="1">
        <w:r w:rsidRPr="00F15DF8">
          <w:rPr>
            <w:rStyle w:val="Hyperlink"/>
            <w:rFonts w:ascii="Arial" w:hAnsi="Arial" w:cs="Arial"/>
            <w:b/>
            <w:color w:val="000000" w:themeColor="text1"/>
            <w:sz w:val="32"/>
            <w:szCs w:val="32"/>
            <w:u w:val="none"/>
          </w:rPr>
          <w:t>psychometric</w:t>
        </w:r>
      </w:hyperlink>
      <w:r w:rsidRPr="00F15DF8">
        <w:rPr>
          <w:rFonts w:ascii="Arial" w:hAnsi="Arial" w:cs="Arial"/>
          <w:b/>
          <w:color w:val="000000" w:themeColor="text1"/>
          <w:sz w:val="32"/>
          <w:szCs w:val="32"/>
        </w:rPr>
        <w:t> study of human </w:t>
      </w:r>
      <w:hyperlink r:id="rId8" w:history="1">
        <w:r w:rsidRPr="00F15DF8">
          <w:rPr>
            <w:rStyle w:val="Hyperlink"/>
            <w:rFonts w:ascii="Arial" w:hAnsi="Arial" w:cs="Arial"/>
            <w:b/>
            <w:color w:val="000000" w:themeColor="text1"/>
            <w:sz w:val="32"/>
            <w:szCs w:val="32"/>
            <w:u w:val="none"/>
          </w:rPr>
          <w:t>intelligence</w:t>
        </w:r>
      </w:hyperlink>
      <w:r w:rsidRPr="009F58B6">
        <w:rPr>
          <w:rFonts w:ascii="Arial" w:hAnsi="Arial" w:cs="Arial"/>
          <w:color w:val="000000" w:themeColor="text1"/>
          <w:sz w:val="32"/>
          <w:szCs w:val="32"/>
        </w:rPr>
        <w:t>, including the distinction between </w:t>
      </w:r>
      <w:hyperlink r:id="rId9" w:history="1">
        <w:r w:rsidRPr="009F58B6">
          <w:rPr>
            <w:rStyle w:val="Hyperlink"/>
            <w:rFonts w:ascii="Arial" w:hAnsi="Arial" w:cs="Arial"/>
            <w:color w:val="000000" w:themeColor="text1"/>
            <w:sz w:val="32"/>
            <w:szCs w:val="32"/>
            <w:u w:val="none"/>
          </w:rPr>
          <w:t>convergent</w:t>
        </w:r>
      </w:hyperlink>
      <w:r w:rsidRPr="009F58B6">
        <w:rPr>
          <w:rFonts w:ascii="Arial" w:hAnsi="Arial" w:cs="Arial"/>
          <w:color w:val="000000" w:themeColor="text1"/>
          <w:sz w:val="32"/>
          <w:szCs w:val="32"/>
        </w:rPr>
        <w:t> and </w:t>
      </w:r>
      <w:hyperlink r:id="rId10" w:tooltip="Intelligence (trait)" w:history="1">
        <w:r w:rsidRPr="009F58B6">
          <w:rPr>
            <w:rStyle w:val="Hyperlink"/>
            <w:rFonts w:ascii="Arial" w:hAnsi="Arial" w:cs="Arial"/>
            <w:color w:val="000000" w:themeColor="text1"/>
            <w:sz w:val="32"/>
            <w:szCs w:val="32"/>
            <w:u w:val="none"/>
          </w:rPr>
          <w:t>divergent</w:t>
        </w:r>
      </w:hyperlink>
      <w:r w:rsidRPr="009F58B6">
        <w:rPr>
          <w:rFonts w:ascii="Arial" w:hAnsi="Arial" w:cs="Arial"/>
          <w:color w:val="000000" w:themeColor="text1"/>
          <w:sz w:val="32"/>
          <w:szCs w:val="32"/>
        </w:rPr>
        <w:t> production.</w:t>
      </w:r>
    </w:p>
    <w:p w:rsidR="009F58B6" w:rsidRDefault="009F58B6" w:rsidP="009F58B6">
      <w:pPr>
        <w:pStyle w:val="NormalWeb"/>
        <w:shd w:val="clear" w:color="auto" w:fill="FFFFFF"/>
        <w:spacing w:before="120" w:beforeAutospacing="0" w:after="120" w:afterAutospacing="0" w:line="360" w:lineRule="auto"/>
        <w:rPr>
          <w:rFonts w:ascii="Arial" w:hAnsi="Arial" w:cs="Arial"/>
          <w:color w:val="000000" w:themeColor="text1"/>
          <w:sz w:val="32"/>
          <w:szCs w:val="32"/>
          <w:vertAlign w:val="superscript"/>
        </w:rPr>
      </w:pPr>
      <w:r w:rsidRPr="009F58B6">
        <w:rPr>
          <w:rFonts w:ascii="Arial" w:hAnsi="Arial" w:cs="Arial"/>
          <w:color w:val="000000" w:themeColor="text1"/>
          <w:sz w:val="32"/>
          <w:szCs w:val="32"/>
        </w:rPr>
        <w:lastRenderedPageBreak/>
        <w:t>Developing the views of </w:t>
      </w:r>
      <w:hyperlink r:id="rId11" w:tooltip="Convergent thinking" w:history="1">
        <w:r w:rsidRPr="009F58B6">
          <w:rPr>
            <w:rStyle w:val="Hyperlink"/>
            <w:rFonts w:ascii="Arial" w:hAnsi="Arial" w:cs="Arial"/>
            <w:color w:val="000000" w:themeColor="text1"/>
            <w:sz w:val="32"/>
            <w:szCs w:val="32"/>
            <w:u w:val="none"/>
          </w:rPr>
          <w:t xml:space="preserve">L. L. </w:t>
        </w:r>
        <w:proofErr w:type="spellStart"/>
        <w:r w:rsidRPr="009F58B6">
          <w:rPr>
            <w:rStyle w:val="Hyperlink"/>
            <w:rFonts w:ascii="Arial" w:hAnsi="Arial" w:cs="Arial"/>
            <w:color w:val="000000" w:themeColor="text1"/>
            <w:sz w:val="32"/>
            <w:szCs w:val="32"/>
            <w:u w:val="none"/>
          </w:rPr>
          <w:t>Thurstone</w:t>
        </w:r>
        <w:proofErr w:type="spellEnd"/>
      </w:hyperlink>
      <w:r w:rsidRPr="009F58B6">
        <w:rPr>
          <w:rFonts w:ascii="Arial" w:hAnsi="Arial" w:cs="Arial"/>
          <w:color w:val="000000" w:themeColor="text1"/>
          <w:sz w:val="32"/>
          <w:szCs w:val="32"/>
        </w:rPr>
        <w:t>, Guilford rejected </w:t>
      </w:r>
      <w:hyperlink r:id="rId12" w:tooltip="Charles Spearman" w:history="1">
        <w:r w:rsidRPr="009F58B6">
          <w:rPr>
            <w:rStyle w:val="Hyperlink"/>
            <w:rFonts w:ascii="Arial" w:hAnsi="Arial" w:cs="Arial"/>
            <w:color w:val="000000" w:themeColor="text1"/>
            <w:sz w:val="32"/>
            <w:szCs w:val="32"/>
            <w:u w:val="none"/>
          </w:rPr>
          <w:t>Charles Spearman</w:t>
        </w:r>
      </w:hyperlink>
      <w:r w:rsidRPr="009F58B6">
        <w:rPr>
          <w:rFonts w:ascii="Arial" w:hAnsi="Arial" w:cs="Arial"/>
          <w:color w:val="000000" w:themeColor="text1"/>
          <w:sz w:val="32"/>
          <w:szCs w:val="32"/>
        </w:rPr>
        <w:t>'s view that intelligence could be characterized in a single numerical parameter. He proposed that three dimensions were necessary for accurate description: operations, content, and products. A </w:t>
      </w:r>
      <w:hyperlink r:id="rId13" w:history="1">
        <w:r w:rsidRPr="009F58B6">
          <w:rPr>
            <w:rStyle w:val="Hyperlink"/>
            <w:rFonts w:ascii="Arial" w:hAnsi="Arial" w:cs="Arial"/>
            <w:i/>
            <w:iCs/>
            <w:color w:val="000000" w:themeColor="text1"/>
            <w:sz w:val="32"/>
            <w:szCs w:val="32"/>
            <w:u w:val="none"/>
          </w:rPr>
          <w:t>Review of General Psychology</w:t>
        </w:r>
      </w:hyperlink>
      <w:r w:rsidRPr="009F58B6">
        <w:rPr>
          <w:rFonts w:ascii="Arial" w:hAnsi="Arial" w:cs="Arial"/>
          <w:color w:val="000000" w:themeColor="text1"/>
          <w:sz w:val="32"/>
          <w:szCs w:val="32"/>
        </w:rPr>
        <w:t> survey, published in 2002, ranked Guilford as the 27th most cited psychologist of the 20th century.</w:t>
      </w:r>
      <w:r w:rsidR="00F15DF8">
        <w:rPr>
          <w:rFonts w:ascii="Arial" w:hAnsi="Arial" w:cs="Arial"/>
          <w:color w:val="000000" w:themeColor="text1"/>
          <w:sz w:val="32"/>
          <w:szCs w:val="32"/>
          <w:vertAlign w:val="superscript"/>
        </w:rPr>
        <w:t xml:space="preserve"> </w:t>
      </w:r>
    </w:p>
    <w:p w:rsidR="00EF5DDA" w:rsidRPr="00EF5DDA" w:rsidRDefault="00EF5DDA" w:rsidP="00EF5DDA">
      <w:pPr>
        <w:pStyle w:val="NormalWeb"/>
        <w:shd w:val="clear" w:color="auto" w:fill="FFFFFF"/>
        <w:spacing w:before="120" w:beforeAutospacing="0" w:after="120" w:afterAutospacing="0" w:line="360" w:lineRule="auto"/>
        <w:rPr>
          <w:rFonts w:ascii="Arial" w:hAnsi="Arial" w:cs="Arial"/>
          <w:color w:val="202122"/>
          <w:sz w:val="32"/>
          <w:szCs w:val="32"/>
        </w:rPr>
      </w:pPr>
      <w:r w:rsidRPr="00EF5DDA">
        <w:rPr>
          <w:rFonts w:ascii="Arial" w:hAnsi="Arial" w:cs="Arial"/>
          <w:color w:val="202122"/>
          <w:sz w:val="32"/>
          <w:szCs w:val="32"/>
        </w:rPr>
        <w:t xml:space="preserve">According to Guilford's </w:t>
      </w:r>
      <w:r w:rsidRPr="001C4E30">
        <w:rPr>
          <w:rFonts w:ascii="Arial" w:hAnsi="Arial" w:cs="Arial"/>
          <w:b/>
          <w:color w:val="202122"/>
          <w:sz w:val="32"/>
          <w:szCs w:val="32"/>
        </w:rPr>
        <w:t>Structure of Intellect (SI) theory</w:t>
      </w:r>
      <w:r w:rsidRPr="00EF5DDA">
        <w:rPr>
          <w:rFonts w:ascii="Arial" w:hAnsi="Arial" w:cs="Arial"/>
          <w:color w:val="202122"/>
          <w:sz w:val="32"/>
          <w:szCs w:val="32"/>
        </w:rPr>
        <w:t xml:space="preserve"> (1955), an individual's performance on intelligence tests can be traced back to the underlying mental abilities or factors of intelligence. SI theory comprises up to 180 different intellectual abilities organized along three dimensions: operations, content, and products.</w:t>
      </w:r>
    </w:p>
    <w:p w:rsidR="00EF5DDA" w:rsidRPr="00EF5DDA" w:rsidRDefault="00EF5DDA" w:rsidP="00EF5DDA">
      <w:pPr>
        <w:pStyle w:val="NormalWeb"/>
        <w:shd w:val="clear" w:color="auto" w:fill="FFFFFF"/>
        <w:spacing w:before="120" w:beforeAutospacing="0" w:after="120" w:afterAutospacing="0" w:line="360" w:lineRule="auto"/>
        <w:rPr>
          <w:rFonts w:ascii="Arial" w:hAnsi="Arial" w:cs="Arial"/>
          <w:color w:val="202122"/>
          <w:sz w:val="32"/>
          <w:szCs w:val="32"/>
        </w:rPr>
      </w:pPr>
      <w:r w:rsidRPr="00EF5DDA">
        <w:rPr>
          <w:rFonts w:ascii="Arial" w:hAnsi="Arial" w:cs="Arial"/>
          <w:color w:val="202122"/>
          <w:sz w:val="32"/>
          <w:szCs w:val="32"/>
        </w:rPr>
        <w:t>The Structure of Intellect Theory </w:t>
      </w:r>
    </w:p>
    <w:p w:rsidR="00012F96" w:rsidRPr="00E343C8" w:rsidRDefault="00012F96" w:rsidP="00E343C8">
      <w:pPr>
        <w:spacing w:line="360" w:lineRule="auto"/>
        <w:rPr>
          <w:sz w:val="40"/>
          <w:szCs w:val="40"/>
        </w:rPr>
      </w:pPr>
      <w:r w:rsidRPr="00E343C8">
        <w:rPr>
          <w:sz w:val="40"/>
          <w:szCs w:val="40"/>
        </w:rPr>
        <w:t xml:space="preserve"> (1967, 1985, 1</w:t>
      </w:r>
      <w:r w:rsidRPr="00A403AD">
        <w:rPr>
          <w:b/>
          <w:sz w:val="40"/>
          <w:szCs w:val="40"/>
        </w:rPr>
        <w:t>9</w:t>
      </w:r>
      <w:r w:rsidRPr="00E343C8">
        <w:rPr>
          <w:sz w:val="40"/>
          <w:szCs w:val="40"/>
        </w:rPr>
        <w:t xml:space="preserve">88) proposed a </w:t>
      </w:r>
      <w:r w:rsidRPr="001C4E30">
        <w:rPr>
          <w:b/>
          <w:sz w:val="40"/>
          <w:szCs w:val="40"/>
        </w:rPr>
        <w:t>three dimensional structure of intellect model.</w:t>
      </w:r>
      <w:r w:rsidRPr="00E343C8">
        <w:rPr>
          <w:sz w:val="40"/>
          <w:szCs w:val="40"/>
        </w:rPr>
        <w:t xml:space="preserve"> According to Guilford every intellectual task can </w:t>
      </w:r>
      <w:r w:rsidR="002A1414">
        <w:rPr>
          <w:sz w:val="40"/>
          <w:szCs w:val="40"/>
        </w:rPr>
        <w:t>be classified into three parts.</w:t>
      </w:r>
    </w:p>
    <w:p w:rsidR="002A1414" w:rsidRDefault="002A1414" w:rsidP="00E343C8">
      <w:pPr>
        <w:spacing w:line="360" w:lineRule="auto"/>
        <w:rPr>
          <w:sz w:val="40"/>
          <w:szCs w:val="40"/>
        </w:rPr>
      </w:pPr>
      <w:r>
        <w:rPr>
          <w:sz w:val="40"/>
          <w:szCs w:val="40"/>
        </w:rPr>
        <w:t xml:space="preserve">               </w:t>
      </w:r>
      <w:r w:rsidRPr="00E343C8">
        <w:rPr>
          <w:sz w:val="40"/>
          <w:szCs w:val="40"/>
        </w:rPr>
        <w:t>1967</w:t>
      </w:r>
    </w:p>
    <w:p w:rsidR="00012F96" w:rsidRPr="00E343C8" w:rsidRDefault="00DA39A9" w:rsidP="00E343C8">
      <w:pPr>
        <w:spacing w:line="360" w:lineRule="auto"/>
        <w:rPr>
          <w:sz w:val="40"/>
          <w:szCs w:val="40"/>
        </w:rPr>
      </w:pPr>
      <w:r>
        <w:rPr>
          <w:sz w:val="40"/>
          <w:szCs w:val="40"/>
        </w:rPr>
        <w:t>(1) Content Dimension</w:t>
      </w:r>
      <w:r w:rsidR="00012F96" w:rsidRPr="00E343C8">
        <w:rPr>
          <w:sz w:val="40"/>
          <w:szCs w:val="40"/>
        </w:rPr>
        <w:t xml:space="preserve"> </w:t>
      </w:r>
    </w:p>
    <w:p w:rsidR="00012F96" w:rsidRPr="00E343C8" w:rsidRDefault="002A1414" w:rsidP="00E343C8">
      <w:pPr>
        <w:spacing w:line="360" w:lineRule="auto"/>
        <w:rPr>
          <w:sz w:val="40"/>
          <w:szCs w:val="40"/>
        </w:rPr>
      </w:pPr>
      <w:r>
        <w:rPr>
          <w:sz w:val="40"/>
          <w:szCs w:val="40"/>
        </w:rPr>
        <w:t xml:space="preserve">(2) </w:t>
      </w:r>
      <w:r w:rsidR="00F329C9">
        <w:rPr>
          <w:sz w:val="40"/>
          <w:szCs w:val="40"/>
        </w:rPr>
        <w:t xml:space="preserve"> O</w:t>
      </w:r>
      <w:r>
        <w:rPr>
          <w:sz w:val="40"/>
          <w:szCs w:val="40"/>
        </w:rPr>
        <w:t xml:space="preserve">peration </w:t>
      </w:r>
      <w:r w:rsidR="00F329C9">
        <w:rPr>
          <w:sz w:val="40"/>
          <w:szCs w:val="40"/>
        </w:rPr>
        <w:t>Dimension</w:t>
      </w:r>
    </w:p>
    <w:p w:rsidR="00012F96" w:rsidRPr="00E343C8" w:rsidRDefault="002A1414" w:rsidP="00E343C8">
      <w:pPr>
        <w:spacing w:line="360" w:lineRule="auto"/>
        <w:rPr>
          <w:sz w:val="40"/>
          <w:szCs w:val="40"/>
        </w:rPr>
      </w:pPr>
      <w:r>
        <w:rPr>
          <w:sz w:val="40"/>
          <w:szCs w:val="40"/>
        </w:rPr>
        <w:t xml:space="preserve">(3) </w:t>
      </w:r>
      <w:r w:rsidR="00F329C9">
        <w:rPr>
          <w:sz w:val="40"/>
          <w:szCs w:val="40"/>
        </w:rPr>
        <w:t>P</w:t>
      </w:r>
      <w:r w:rsidR="00012F96" w:rsidRPr="00E343C8">
        <w:rPr>
          <w:sz w:val="40"/>
          <w:szCs w:val="40"/>
        </w:rPr>
        <w:t>rodu</w:t>
      </w:r>
      <w:r>
        <w:rPr>
          <w:sz w:val="40"/>
          <w:szCs w:val="40"/>
        </w:rPr>
        <w:t xml:space="preserve">ct </w:t>
      </w:r>
      <w:proofErr w:type="spellStart"/>
      <w:r w:rsidR="00F329C9">
        <w:rPr>
          <w:sz w:val="40"/>
          <w:szCs w:val="40"/>
        </w:rPr>
        <w:t>Diamension</w:t>
      </w:r>
      <w:proofErr w:type="spellEnd"/>
    </w:p>
    <w:p w:rsidR="00A4238C" w:rsidRPr="00E343C8" w:rsidRDefault="00A4238C" w:rsidP="00E343C8">
      <w:pPr>
        <w:spacing w:line="360" w:lineRule="auto"/>
        <w:rPr>
          <w:b/>
          <w:sz w:val="40"/>
          <w:szCs w:val="40"/>
        </w:rPr>
      </w:pPr>
      <w:r w:rsidRPr="00E343C8">
        <w:rPr>
          <w:sz w:val="40"/>
          <w:szCs w:val="40"/>
        </w:rPr>
        <w:lastRenderedPageBreak/>
        <w:t xml:space="preserve">                                 </w:t>
      </w:r>
      <w:proofErr w:type="gramStart"/>
      <w:r w:rsidR="00012F96" w:rsidRPr="00E343C8">
        <w:rPr>
          <w:b/>
          <w:sz w:val="40"/>
          <w:szCs w:val="40"/>
        </w:rPr>
        <w:t>conten</w:t>
      </w:r>
      <w:r w:rsidRPr="00E343C8">
        <w:rPr>
          <w:b/>
          <w:sz w:val="40"/>
          <w:szCs w:val="40"/>
        </w:rPr>
        <w:t>t</w:t>
      </w:r>
      <w:proofErr w:type="gramEnd"/>
      <w:r w:rsidRPr="00E343C8">
        <w:rPr>
          <w:b/>
          <w:sz w:val="40"/>
          <w:szCs w:val="40"/>
        </w:rPr>
        <w:t xml:space="preserve"> </w:t>
      </w:r>
    </w:p>
    <w:p w:rsidR="00F329C9" w:rsidRDefault="002A1414" w:rsidP="00E343C8">
      <w:pPr>
        <w:spacing w:line="360" w:lineRule="auto"/>
        <w:rPr>
          <w:rFonts w:ascii="Arial" w:hAnsi="Arial" w:cs="Arial"/>
          <w:color w:val="202122"/>
          <w:sz w:val="36"/>
          <w:szCs w:val="36"/>
          <w:shd w:val="clear" w:color="auto" w:fill="FFFFFF"/>
        </w:rPr>
      </w:pPr>
      <w:r w:rsidRPr="00F329C9">
        <w:rPr>
          <w:b/>
          <w:sz w:val="40"/>
          <w:szCs w:val="40"/>
        </w:rPr>
        <w:t>Figural</w:t>
      </w:r>
      <w:r w:rsidR="0047421E" w:rsidRPr="00F329C9">
        <w:rPr>
          <w:b/>
          <w:sz w:val="40"/>
          <w:szCs w:val="40"/>
        </w:rPr>
        <w:t>:</w:t>
      </w:r>
      <w:r w:rsidR="0047421E" w:rsidRPr="0047421E">
        <w:rPr>
          <w:rFonts w:ascii="Arial" w:hAnsi="Arial" w:cs="Arial"/>
          <w:color w:val="202122"/>
          <w:sz w:val="21"/>
          <w:szCs w:val="21"/>
          <w:shd w:val="clear" w:color="auto" w:fill="FFFFFF"/>
        </w:rPr>
        <w:t xml:space="preserve"> </w:t>
      </w:r>
      <w:r w:rsidR="0047421E" w:rsidRPr="0047421E">
        <w:rPr>
          <w:rFonts w:ascii="Arial" w:hAnsi="Arial" w:cs="Arial"/>
          <w:color w:val="202122"/>
          <w:sz w:val="36"/>
          <w:szCs w:val="36"/>
          <w:shd w:val="clear" w:color="auto" w:fill="FFFFFF"/>
        </w:rPr>
        <w:t>Concrete, </w:t>
      </w:r>
      <w:hyperlink r:id="rId14" w:tooltip="Reality" w:history="1">
        <w:r w:rsidR="0047421E" w:rsidRPr="00B805CE">
          <w:rPr>
            <w:rStyle w:val="Hyperlink"/>
            <w:rFonts w:ascii="Arial" w:hAnsi="Arial" w:cs="Arial"/>
            <w:color w:val="auto"/>
            <w:sz w:val="36"/>
            <w:szCs w:val="36"/>
            <w:shd w:val="clear" w:color="auto" w:fill="FFFFFF"/>
          </w:rPr>
          <w:t>real world</w:t>
        </w:r>
      </w:hyperlink>
      <w:r w:rsidR="0047421E" w:rsidRPr="0047421E">
        <w:rPr>
          <w:rFonts w:ascii="Arial" w:hAnsi="Arial" w:cs="Arial"/>
          <w:color w:val="202122"/>
          <w:sz w:val="36"/>
          <w:szCs w:val="36"/>
          <w:shd w:val="clear" w:color="auto" w:fill="FFFFFF"/>
        </w:rPr>
        <w:t> information, tangible objects,</w:t>
      </w:r>
      <w:r w:rsidR="00F329C9">
        <w:rPr>
          <w:rFonts w:ascii="Arial" w:hAnsi="Arial" w:cs="Arial"/>
          <w:color w:val="202122"/>
          <w:sz w:val="36"/>
          <w:szCs w:val="36"/>
          <w:shd w:val="clear" w:color="auto" w:fill="FFFFFF"/>
        </w:rPr>
        <w:t xml:space="preserve"> things in the environment -</w:t>
      </w:r>
    </w:p>
    <w:p w:rsidR="00F329C9" w:rsidRPr="00F329C9" w:rsidRDefault="00012F96" w:rsidP="00E343C8">
      <w:pPr>
        <w:spacing w:line="360" w:lineRule="auto"/>
        <w:rPr>
          <w:b/>
          <w:sz w:val="40"/>
          <w:szCs w:val="40"/>
        </w:rPr>
      </w:pPr>
      <w:r w:rsidRPr="00F329C9">
        <w:rPr>
          <w:b/>
          <w:sz w:val="40"/>
          <w:szCs w:val="40"/>
        </w:rPr>
        <w:t>Symbolic</w:t>
      </w:r>
      <w:r w:rsidR="00F5458F">
        <w:rPr>
          <w:b/>
          <w:sz w:val="40"/>
          <w:szCs w:val="40"/>
        </w:rPr>
        <w:t>:</w:t>
      </w:r>
      <w:r w:rsidR="00F5458F" w:rsidRPr="00F5458F">
        <w:rPr>
          <w:rFonts w:ascii="Arial" w:hAnsi="Arial" w:cs="Arial"/>
          <w:color w:val="202122"/>
          <w:sz w:val="36"/>
          <w:szCs w:val="36"/>
          <w:shd w:val="clear" w:color="auto" w:fill="FFFFFF"/>
        </w:rPr>
        <w:t xml:space="preserve"> </w:t>
      </w:r>
      <w:r w:rsidR="00F5458F" w:rsidRPr="0047421E">
        <w:rPr>
          <w:rFonts w:ascii="Arial" w:hAnsi="Arial" w:cs="Arial"/>
          <w:color w:val="202122"/>
          <w:sz w:val="36"/>
          <w:szCs w:val="36"/>
          <w:shd w:val="clear" w:color="auto" w:fill="FFFFFF"/>
        </w:rPr>
        <w:t>Information perceived as symbols or signs that stand for something else, e.g., Arabic numerals, the letters of an alphabet, or musical and scientific notations</w:t>
      </w:r>
    </w:p>
    <w:p w:rsidR="00F329C9" w:rsidRPr="00F329C9" w:rsidRDefault="00F5458F" w:rsidP="00E343C8">
      <w:pPr>
        <w:spacing w:line="360" w:lineRule="auto"/>
        <w:rPr>
          <w:b/>
          <w:sz w:val="40"/>
          <w:szCs w:val="40"/>
        </w:rPr>
      </w:pPr>
      <w:r>
        <w:rPr>
          <w:b/>
          <w:sz w:val="40"/>
          <w:szCs w:val="40"/>
        </w:rPr>
        <w:t>Semantic:</w:t>
      </w:r>
      <w:r w:rsidRPr="00F5458F">
        <w:rPr>
          <w:rFonts w:ascii="Arial" w:hAnsi="Arial" w:cs="Arial"/>
          <w:color w:val="202122"/>
          <w:sz w:val="36"/>
          <w:szCs w:val="36"/>
          <w:shd w:val="clear" w:color="auto" w:fill="FFFFFF"/>
        </w:rPr>
        <w:t xml:space="preserve"> </w:t>
      </w:r>
      <w:r w:rsidRPr="0047421E">
        <w:rPr>
          <w:rFonts w:ascii="Arial" w:hAnsi="Arial" w:cs="Arial"/>
          <w:color w:val="202122"/>
          <w:sz w:val="36"/>
          <w:szCs w:val="36"/>
          <w:shd w:val="clear" w:color="auto" w:fill="FFFFFF"/>
        </w:rPr>
        <w:t>Concerned with verbal meaning and ideas</w:t>
      </w:r>
    </w:p>
    <w:p w:rsidR="00F5458F" w:rsidRPr="00A4198E" w:rsidRDefault="00A4238C" w:rsidP="000B68C1">
      <w:pPr>
        <w:shd w:val="clear" w:color="auto" w:fill="FFFFFF"/>
        <w:spacing w:before="100" w:beforeAutospacing="1" w:after="24" w:line="360" w:lineRule="auto"/>
        <w:rPr>
          <w:rFonts w:ascii="Arial" w:eastAsia="Times New Roman" w:hAnsi="Arial" w:cs="Arial"/>
          <w:color w:val="202122"/>
          <w:sz w:val="32"/>
          <w:szCs w:val="32"/>
          <w:lang w:eastAsia="en-IN"/>
        </w:rPr>
      </w:pPr>
      <w:r w:rsidRPr="00E343C8">
        <w:rPr>
          <w:sz w:val="40"/>
          <w:szCs w:val="40"/>
        </w:rPr>
        <w:t xml:space="preserve"> </w:t>
      </w:r>
      <w:proofErr w:type="spellStart"/>
      <w:r w:rsidR="00012F96" w:rsidRPr="00F329C9">
        <w:rPr>
          <w:b/>
          <w:sz w:val="40"/>
          <w:szCs w:val="40"/>
        </w:rPr>
        <w:t>Behavioral</w:t>
      </w:r>
      <w:proofErr w:type="spellEnd"/>
      <w:r w:rsidR="00F5458F">
        <w:rPr>
          <w:sz w:val="40"/>
          <w:szCs w:val="40"/>
        </w:rPr>
        <w:t>:</w:t>
      </w:r>
      <w:r w:rsidR="00F5458F" w:rsidRPr="00F5458F">
        <w:rPr>
          <w:rFonts w:ascii="Arial" w:eastAsia="Times New Roman" w:hAnsi="Arial" w:cs="Arial"/>
          <w:color w:val="202122"/>
          <w:sz w:val="32"/>
          <w:szCs w:val="32"/>
          <w:lang w:eastAsia="en-IN"/>
        </w:rPr>
        <w:t xml:space="preserve"> </w:t>
      </w:r>
      <w:r w:rsidR="00F5458F" w:rsidRPr="00A4198E">
        <w:rPr>
          <w:rFonts w:ascii="Arial" w:eastAsia="Times New Roman" w:hAnsi="Arial" w:cs="Arial"/>
          <w:color w:val="202122"/>
          <w:sz w:val="32"/>
          <w:szCs w:val="32"/>
          <w:lang w:eastAsia="en-IN"/>
        </w:rPr>
        <w:t>Information perceived as acts of people (This dimension was not fully researched in Guilford's project. It remains theoretical and is generally not included in the final model that he proposed for describing human intelligence.)</w:t>
      </w:r>
    </w:p>
    <w:p w:rsidR="00012F96" w:rsidRPr="00E343C8" w:rsidRDefault="00012F96" w:rsidP="00E343C8">
      <w:pPr>
        <w:spacing w:line="360" w:lineRule="auto"/>
        <w:rPr>
          <w:sz w:val="40"/>
          <w:szCs w:val="40"/>
        </w:rPr>
      </w:pPr>
    </w:p>
    <w:p w:rsidR="00A4238C" w:rsidRPr="00E343C8" w:rsidRDefault="00A4238C" w:rsidP="00E343C8">
      <w:pPr>
        <w:spacing w:line="360" w:lineRule="auto"/>
        <w:rPr>
          <w:b/>
          <w:sz w:val="40"/>
          <w:szCs w:val="40"/>
        </w:rPr>
      </w:pPr>
      <w:r w:rsidRPr="00E343C8">
        <w:rPr>
          <w:sz w:val="40"/>
          <w:szCs w:val="40"/>
        </w:rPr>
        <w:t xml:space="preserve">                     </w:t>
      </w:r>
      <w:proofErr w:type="gramStart"/>
      <w:r w:rsidR="00012F96" w:rsidRPr="00E343C8">
        <w:rPr>
          <w:b/>
          <w:sz w:val="40"/>
          <w:szCs w:val="40"/>
        </w:rPr>
        <w:t>operatio</w:t>
      </w:r>
      <w:r w:rsidRPr="00E343C8">
        <w:rPr>
          <w:b/>
          <w:sz w:val="40"/>
          <w:szCs w:val="40"/>
        </w:rPr>
        <w:t>ns</w:t>
      </w:r>
      <w:proofErr w:type="gramEnd"/>
      <w:r w:rsidRPr="00E343C8">
        <w:rPr>
          <w:b/>
          <w:sz w:val="40"/>
          <w:szCs w:val="40"/>
        </w:rPr>
        <w:t xml:space="preserve"> </w:t>
      </w:r>
    </w:p>
    <w:p w:rsidR="00AB23B5" w:rsidRPr="001D14F6" w:rsidRDefault="00AB23B5" w:rsidP="00E343C8">
      <w:pPr>
        <w:spacing w:line="360" w:lineRule="auto"/>
        <w:rPr>
          <w:sz w:val="32"/>
          <w:szCs w:val="32"/>
        </w:rPr>
      </w:pPr>
      <w:r>
        <w:rPr>
          <w:sz w:val="40"/>
          <w:szCs w:val="40"/>
        </w:rPr>
        <w:t xml:space="preserve"> </w:t>
      </w:r>
      <w:r w:rsidRPr="00B805CE">
        <w:rPr>
          <w:b/>
          <w:sz w:val="40"/>
          <w:szCs w:val="40"/>
        </w:rPr>
        <w:t>Cognition:</w:t>
      </w:r>
      <w:r>
        <w:rPr>
          <w:sz w:val="40"/>
          <w:szCs w:val="40"/>
        </w:rPr>
        <w:t xml:space="preserve"> </w:t>
      </w:r>
      <w:r w:rsidRPr="001D14F6">
        <w:rPr>
          <w:rFonts w:ascii="Arial" w:hAnsi="Arial" w:cs="Arial"/>
          <w:color w:val="202122"/>
          <w:sz w:val="32"/>
          <w:szCs w:val="32"/>
          <w:shd w:val="clear" w:color="auto" w:fill="FFFFFF"/>
        </w:rPr>
        <w:t>The ability to understand, comprehend, discover, and become aware of information</w:t>
      </w:r>
    </w:p>
    <w:p w:rsidR="00AB23B5" w:rsidRDefault="00012F96" w:rsidP="00E343C8">
      <w:pPr>
        <w:spacing w:line="360" w:lineRule="auto"/>
        <w:rPr>
          <w:sz w:val="40"/>
          <w:szCs w:val="40"/>
        </w:rPr>
      </w:pPr>
      <w:r w:rsidRPr="00E343C8">
        <w:rPr>
          <w:sz w:val="40"/>
          <w:szCs w:val="40"/>
        </w:rPr>
        <w:t xml:space="preserve"> Memory</w:t>
      </w:r>
      <w:r w:rsidR="0070196E">
        <w:rPr>
          <w:sz w:val="40"/>
          <w:szCs w:val="40"/>
        </w:rPr>
        <w:t xml:space="preserve"> </w:t>
      </w:r>
      <w:bookmarkStart w:id="0" w:name="_GoBack"/>
      <w:bookmarkEnd w:id="0"/>
      <w:r w:rsidR="00AB23B5">
        <w:rPr>
          <w:sz w:val="40"/>
          <w:szCs w:val="40"/>
        </w:rPr>
        <w:t>:</w:t>
      </w:r>
      <w:r w:rsidR="00F5458F">
        <w:rPr>
          <w:sz w:val="40"/>
          <w:szCs w:val="40"/>
        </w:rPr>
        <w:t>Ability to learn and continue it a long period.</w:t>
      </w:r>
    </w:p>
    <w:p w:rsidR="00115223" w:rsidRDefault="00115223" w:rsidP="00E343C8">
      <w:pPr>
        <w:spacing w:line="360" w:lineRule="auto"/>
        <w:rPr>
          <w:sz w:val="40"/>
          <w:szCs w:val="40"/>
        </w:rPr>
      </w:pPr>
      <w:r>
        <w:rPr>
          <w:sz w:val="40"/>
          <w:szCs w:val="40"/>
        </w:rPr>
        <w:t xml:space="preserve"> Divergent production</w:t>
      </w:r>
    </w:p>
    <w:p w:rsidR="009F551C" w:rsidRPr="004137A2" w:rsidRDefault="00115223" w:rsidP="009F551C">
      <w:pPr>
        <w:spacing w:line="360" w:lineRule="auto"/>
        <w:rPr>
          <w:sz w:val="36"/>
          <w:szCs w:val="36"/>
        </w:rPr>
      </w:pPr>
      <w:r>
        <w:rPr>
          <w:sz w:val="40"/>
          <w:szCs w:val="40"/>
        </w:rPr>
        <w:lastRenderedPageBreak/>
        <w:t xml:space="preserve"> Convergent production</w:t>
      </w:r>
      <w:r w:rsidR="009F551C">
        <w:rPr>
          <w:sz w:val="40"/>
          <w:szCs w:val="40"/>
        </w:rPr>
        <w:t>:</w:t>
      </w:r>
      <w:r w:rsidR="009F551C" w:rsidRPr="009F551C">
        <w:rPr>
          <w:rFonts w:ascii="Arial" w:hAnsi="Arial" w:cs="Arial"/>
          <w:color w:val="202122"/>
          <w:sz w:val="36"/>
          <w:szCs w:val="36"/>
          <w:shd w:val="clear" w:color="auto" w:fill="FFFFFF"/>
        </w:rPr>
        <w:t xml:space="preserve"> </w:t>
      </w:r>
      <w:r w:rsidR="009F551C" w:rsidRPr="004137A2">
        <w:rPr>
          <w:rFonts w:ascii="Arial" w:hAnsi="Arial" w:cs="Arial"/>
          <w:color w:val="202122"/>
          <w:sz w:val="36"/>
          <w:szCs w:val="36"/>
          <w:shd w:val="clear" w:color="auto" w:fill="FFFFFF"/>
        </w:rPr>
        <w:t>The ability to deduce a single solution to a problem; rule-following or problem-solving</w:t>
      </w:r>
    </w:p>
    <w:p w:rsidR="000B68C1" w:rsidRDefault="009F551C" w:rsidP="00E343C8">
      <w:pPr>
        <w:spacing w:line="360" w:lineRule="auto"/>
        <w:rPr>
          <w:sz w:val="36"/>
          <w:szCs w:val="36"/>
        </w:rPr>
      </w:pPr>
      <w:r>
        <w:rPr>
          <w:sz w:val="40"/>
          <w:szCs w:val="40"/>
        </w:rPr>
        <w:t xml:space="preserve"> Evaluation:</w:t>
      </w:r>
      <w:r w:rsidRPr="009F551C">
        <w:rPr>
          <w:rFonts w:ascii="Arial" w:hAnsi="Arial" w:cs="Arial"/>
          <w:color w:val="202122"/>
          <w:sz w:val="36"/>
          <w:szCs w:val="36"/>
          <w:shd w:val="clear" w:color="auto" w:fill="FFFFFF"/>
        </w:rPr>
        <w:t xml:space="preserve"> </w:t>
      </w:r>
      <w:r w:rsidRPr="004137A2">
        <w:rPr>
          <w:rFonts w:ascii="Arial" w:hAnsi="Arial" w:cs="Arial"/>
          <w:color w:val="202122"/>
          <w:sz w:val="36"/>
          <w:szCs w:val="36"/>
          <w:shd w:val="clear" w:color="auto" w:fill="FFFFFF"/>
        </w:rPr>
        <w:t>The ability to judge whether or not information is accurate, consistent, or valid</w:t>
      </w:r>
    </w:p>
    <w:p w:rsidR="00A4238C" w:rsidRPr="000B68C1" w:rsidRDefault="000B68C1" w:rsidP="00E343C8">
      <w:pPr>
        <w:spacing w:line="360" w:lineRule="auto"/>
        <w:rPr>
          <w:sz w:val="36"/>
          <w:szCs w:val="36"/>
        </w:rPr>
      </w:pPr>
      <w:r>
        <w:rPr>
          <w:sz w:val="36"/>
          <w:szCs w:val="36"/>
        </w:rPr>
        <w:t xml:space="preserve">     </w:t>
      </w:r>
      <w:r w:rsidR="00A4238C" w:rsidRPr="00E343C8">
        <w:rPr>
          <w:sz w:val="40"/>
          <w:szCs w:val="40"/>
        </w:rPr>
        <w:t xml:space="preserve"> </w:t>
      </w:r>
      <w:proofErr w:type="gramStart"/>
      <w:r w:rsidR="00012F96" w:rsidRPr="00E343C8">
        <w:rPr>
          <w:b/>
          <w:sz w:val="40"/>
          <w:szCs w:val="40"/>
        </w:rPr>
        <w:t>produ</w:t>
      </w:r>
      <w:r w:rsidR="00A4238C" w:rsidRPr="00E343C8">
        <w:rPr>
          <w:b/>
          <w:sz w:val="40"/>
          <w:szCs w:val="40"/>
        </w:rPr>
        <w:t>cts</w:t>
      </w:r>
      <w:proofErr w:type="gramEnd"/>
      <w:r w:rsidR="00A4238C" w:rsidRPr="00E343C8">
        <w:rPr>
          <w:b/>
          <w:sz w:val="40"/>
          <w:szCs w:val="40"/>
        </w:rPr>
        <w:t xml:space="preserve"> </w:t>
      </w:r>
    </w:p>
    <w:p w:rsidR="002A1414" w:rsidRDefault="00012F96" w:rsidP="00E343C8">
      <w:pPr>
        <w:spacing w:line="360" w:lineRule="auto"/>
        <w:rPr>
          <w:sz w:val="40"/>
          <w:szCs w:val="40"/>
        </w:rPr>
      </w:pPr>
      <w:r w:rsidRPr="00E343C8">
        <w:rPr>
          <w:sz w:val="40"/>
          <w:szCs w:val="40"/>
        </w:rPr>
        <w:t xml:space="preserve"> </w:t>
      </w:r>
      <w:proofErr w:type="gramStart"/>
      <w:r w:rsidRPr="00E343C8">
        <w:rPr>
          <w:sz w:val="40"/>
          <w:szCs w:val="40"/>
        </w:rPr>
        <w:t>Units, Classes, Relations, Systems, Transformations and Implications.</w:t>
      </w:r>
      <w:proofErr w:type="gramEnd"/>
      <w:r w:rsidRPr="00E343C8">
        <w:rPr>
          <w:sz w:val="40"/>
          <w:szCs w:val="40"/>
        </w:rPr>
        <w:t xml:space="preserve"> </w:t>
      </w:r>
    </w:p>
    <w:p w:rsidR="00BE0693" w:rsidRDefault="00BE0693" w:rsidP="00E343C8">
      <w:pPr>
        <w:spacing w:line="360" w:lineRule="auto"/>
        <w:rPr>
          <w:sz w:val="40"/>
          <w:szCs w:val="40"/>
        </w:rPr>
      </w:pPr>
      <w:r>
        <w:rPr>
          <w:sz w:val="40"/>
          <w:szCs w:val="40"/>
        </w:rPr>
        <w:t xml:space="preserve">4*6*5=120 (One hundred twenty dimensions/factors of intelligence) </w:t>
      </w:r>
    </w:p>
    <w:p w:rsidR="000B68C1" w:rsidRDefault="00BC150F" w:rsidP="002A1414">
      <w:pPr>
        <w:spacing w:line="360" w:lineRule="auto"/>
        <w:rPr>
          <w:sz w:val="40"/>
          <w:szCs w:val="40"/>
        </w:rPr>
      </w:pPr>
      <w:r>
        <w:rPr>
          <w:sz w:val="40"/>
          <w:szCs w:val="40"/>
        </w:rPr>
        <w:t xml:space="preserve">             </w:t>
      </w:r>
      <w:r w:rsidR="00BE0693" w:rsidRPr="00E343C8">
        <w:rPr>
          <w:sz w:val="40"/>
          <w:szCs w:val="40"/>
        </w:rPr>
        <w:t>1985</w:t>
      </w:r>
    </w:p>
    <w:p w:rsidR="009F551C" w:rsidRDefault="00BE0693" w:rsidP="002A1414">
      <w:pPr>
        <w:spacing w:line="360" w:lineRule="auto"/>
        <w:rPr>
          <w:sz w:val="40"/>
          <w:szCs w:val="40"/>
        </w:rPr>
      </w:pPr>
      <w:r>
        <w:rPr>
          <w:sz w:val="40"/>
          <w:szCs w:val="40"/>
        </w:rPr>
        <w:t>2</w:t>
      </w:r>
      <w:r w:rsidR="00012F96" w:rsidRPr="00E343C8">
        <w:rPr>
          <w:sz w:val="40"/>
          <w:szCs w:val="40"/>
        </w:rPr>
        <w:t xml:space="preserve">. The next </w:t>
      </w:r>
      <w:proofErr w:type="gramStart"/>
      <w:r w:rsidR="00012F96" w:rsidRPr="00E343C8">
        <w:rPr>
          <w:sz w:val="40"/>
          <w:szCs w:val="40"/>
        </w:rPr>
        <w:t>level :</w:t>
      </w:r>
      <w:proofErr w:type="gramEnd"/>
      <w:r w:rsidR="00012F96" w:rsidRPr="00E343C8">
        <w:rPr>
          <w:sz w:val="40"/>
          <w:szCs w:val="40"/>
        </w:rPr>
        <w:t xml:space="preserve"> major group factors. </w:t>
      </w:r>
    </w:p>
    <w:p w:rsidR="002A1414" w:rsidRPr="009F551C" w:rsidRDefault="002A1414" w:rsidP="002A1414">
      <w:pPr>
        <w:spacing w:line="360" w:lineRule="auto"/>
        <w:rPr>
          <w:sz w:val="40"/>
          <w:szCs w:val="40"/>
        </w:rPr>
      </w:pPr>
      <w:r w:rsidRPr="00E343C8">
        <w:rPr>
          <w:sz w:val="40"/>
          <w:szCs w:val="40"/>
        </w:rPr>
        <w:t xml:space="preserve"> </w:t>
      </w:r>
      <w:r w:rsidR="009F551C">
        <w:rPr>
          <w:sz w:val="40"/>
          <w:szCs w:val="40"/>
        </w:rPr>
        <w:t xml:space="preserve">                       </w:t>
      </w:r>
      <w:proofErr w:type="gramStart"/>
      <w:r w:rsidRPr="00E343C8">
        <w:rPr>
          <w:b/>
          <w:sz w:val="40"/>
          <w:szCs w:val="40"/>
        </w:rPr>
        <w:t>content</w:t>
      </w:r>
      <w:proofErr w:type="gramEnd"/>
      <w:r w:rsidRPr="00E343C8">
        <w:rPr>
          <w:b/>
          <w:sz w:val="40"/>
          <w:szCs w:val="40"/>
        </w:rPr>
        <w:t xml:space="preserve"> </w:t>
      </w:r>
    </w:p>
    <w:p w:rsidR="002A1414" w:rsidRPr="00E343C8" w:rsidRDefault="002A1414" w:rsidP="002A1414">
      <w:pPr>
        <w:spacing w:line="360" w:lineRule="auto"/>
        <w:rPr>
          <w:sz w:val="40"/>
          <w:szCs w:val="40"/>
        </w:rPr>
      </w:pPr>
      <w:r w:rsidRPr="00E343C8">
        <w:rPr>
          <w:sz w:val="40"/>
          <w:szCs w:val="40"/>
        </w:rPr>
        <w:t xml:space="preserve">Visual, Auditory, Symbolic, Semantic </w:t>
      </w:r>
      <w:proofErr w:type="gramStart"/>
      <w:r w:rsidRPr="00E343C8">
        <w:rPr>
          <w:sz w:val="40"/>
          <w:szCs w:val="40"/>
        </w:rPr>
        <w:t xml:space="preserve">and  </w:t>
      </w:r>
      <w:proofErr w:type="spellStart"/>
      <w:r w:rsidRPr="00E343C8">
        <w:rPr>
          <w:sz w:val="40"/>
          <w:szCs w:val="40"/>
        </w:rPr>
        <w:t>Behavioral</w:t>
      </w:r>
      <w:proofErr w:type="spellEnd"/>
      <w:proofErr w:type="gramEnd"/>
      <w:r w:rsidRPr="00E343C8">
        <w:rPr>
          <w:sz w:val="40"/>
          <w:szCs w:val="40"/>
        </w:rPr>
        <w:t xml:space="preserve">. </w:t>
      </w:r>
    </w:p>
    <w:p w:rsidR="002A1414" w:rsidRPr="00E343C8" w:rsidRDefault="002A1414" w:rsidP="002A1414">
      <w:pPr>
        <w:spacing w:line="360" w:lineRule="auto"/>
        <w:rPr>
          <w:b/>
          <w:sz w:val="40"/>
          <w:szCs w:val="40"/>
        </w:rPr>
      </w:pPr>
      <w:r w:rsidRPr="00E343C8">
        <w:rPr>
          <w:sz w:val="40"/>
          <w:szCs w:val="40"/>
        </w:rPr>
        <w:t xml:space="preserve">                     </w:t>
      </w:r>
      <w:proofErr w:type="gramStart"/>
      <w:r w:rsidRPr="00E343C8">
        <w:rPr>
          <w:b/>
          <w:sz w:val="40"/>
          <w:szCs w:val="40"/>
        </w:rPr>
        <w:t>operations</w:t>
      </w:r>
      <w:proofErr w:type="gramEnd"/>
      <w:r w:rsidRPr="00E343C8">
        <w:rPr>
          <w:b/>
          <w:sz w:val="40"/>
          <w:szCs w:val="40"/>
        </w:rPr>
        <w:t xml:space="preserve"> </w:t>
      </w:r>
    </w:p>
    <w:p w:rsidR="002A1414" w:rsidRPr="00E343C8" w:rsidRDefault="002A1414" w:rsidP="002A1414">
      <w:pPr>
        <w:spacing w:line="360" w:lineRule="auto"/>
        <w:rPr>
          <w:sz w:val="40"/>
          <w:szCs w:val="40"/>
        </w:rPr>
      </w:pPr>
      <w:r w:rsidRPr="00E343C8">
        <w:rPr>
          <w:sz w:val="40"/>
          <w:szCs w:val="40"/>
        </w:rPr>
        <w:t xml:space="preserve"> </w:t>
      </w:r>
      <w:proofErr w:type="gramStart"/>
      <w:r w:rsidRPr="00E343C8">
        <w:rPr>
          <w:sz w:val="40"/>
          <w:szCs w:val="40"/>
        </w:rPr>
        <w:t xml:space="preserve">Cognition, </w:t>
      </w:r>
      <w:r w:rsidRPr="00BE0693">
        <w:rPr>
          <w:i/>
          <w:sz w:val="40"/>
          <w:szCs w:val="40"/>
        </w:rPr>
        <w:t>Memory</w:t>
      </w:r>
      <w:r w:rsidRPr="00E343C8">
        <w:rPr>
          <w:sz w:val="40"/>
          <w:szCs w:val="40"/>
        </w:rPr>
        <w:t>, Divergent production, Convergent production and evaluation.</w:t>
      </w:r>
      <w:proofErr w:type="gramEnd"/>
    </w:p>
    <w:p w:rsidR="002A1414" w:rsidRPr="00E343C8" w:rsidRDefault="002A1414" w:rsidP="002A1414">
      <w:pPr>
        <w:spacing w:line="360" w:lineRule="auto"/>
        <w:rPr>
          <w:b/>
          <w:sz w:val="40"/>
          <w:szCs w:val="40"/>
        </w:rPr>
      </w:pPr>
      <w:r w:rsidRPr="00E343C8">
        <w:rPr>
          <w:sz w:val="40"/>
          <w:szCs w:val="40"/>
        </w:rPr>
        <w:lastRenderedPageBreak/>
        <w:t xml:space="preserve">                 </w:t>
      </w:r>
      <w:proofErr w:type="gramStart"/>
      <w:r w:rsidRPr="00E343C8">
        <w:rPr>
          <w:b/>
          <w:sz w:val="40"/>
          <w:szCs w:val="40"/>
        </w:rPr>
        <w:t>products</w:t>
      </w:r>
      <w:proofErr w:type="gramEnd"/>
      <w:r w:rsidRPr="00E343C8">
        <w:rPr>
          <w:b/>
          <w:sz w:val="40"/>
          <w:szCs w:val="40"/>
        </w:rPr>
        <w:t xml:space="preserve"> </w:t>
      </w:r>
    </w:p>
    <w:p w:rsidR="00BE0693" w:rsidRDefault="002A1414" w:rsidP="002A1414">
      <w:pPr>
        <w:spacing w:line="360" w:lineRule="auto"/>
        <w:rPr>
          <w:sz w:val="40"/>
          <w:szCs w:val="40"/>
        </w:rPr>
      </w:pPr>
      <w:r w:rsidRPr="00E343C8">
        <w:rPr>
          <w:sz w:val="40"/>
          <w:szCs w:val="40"/>
        </w:rPr>
        <w:t xml:space="preserve"> </w:t>
      </w:r>
      <w:proofErr w:type="gramStart"/>
      <w:r w:rsidRPr="00E343C8">
        <w:rPr>
          <w:sz w:val="40"/>
          <w:szCs w:val="40"/>
        </w:rPr>
        <w:t>Units, Classes, Relations, Systems, Transformations and Implications.</w:t>
      </w:r>
      <w:proofErr w:type="gramEnd"/>
      <w:r w:rsidRPr="00E343C8">
        <w:rPr>
          <w:sz w:val="40"/>
          <w:szCs w:val="40"/>
        </w:rPr>
        <w:t xml:space="preserve"> </w:t>
      </w:r>
    </w:p>
    <w:p w:rsidR="00A403AD" w:rsidRDefault="00BE0693" w:rsidP="00A403AD">
      <w:pPr>
        <w:spacing w:line="360" w:lineRule="auto"/>
        <w:rPr>
          <w:sz w:val="40"/>
          <w:szCs w:val="40"/>
        </w:rPr>
      </w:pPr>
      <w:r>
        <w:rPr>
          <w:sz w:val="40"/>
          <w:szCs w:val="40"/>
        </w:rPr>
        <w:t>5*5*6=150</w:t>
      </w:r>
      <w:r w:rsidR="00A403AD">
        <w:rPr>
          <w:sz w:val="40"/>
          <w:szCs w:val="40"/>
        </w:rPr>
        <w:t xml:space="preserve"> (One hundred fifty dimensions/factors of intelligence) </w:t>
      </w:r>
    </w:p>
    <w:p w:rsidR="002A1414" w:rsidRDefault="002A1414" w:rsidP="002A1414">
      <w:pPr>
        <w:spacing w:line="360" w:lineRule="auto"/>
        <w:rPr>
          <w:sz w:val="40"/>
          <w:szCs w:val="40"/>
        </w:rPr>
      </w:pPr>
      <w:r w:rsidRPr="00E343C8">
        <w:rPr>
          <w:sz w:val="40"/>
          <w:szCs w:val="40"/>
        </w:rPr>
        <w:t xml:space="preserve">3. The next </w:t>
      </w:r>
      <w:proofErr w:type="gramStart"/>
      <w:r w:rsidRPr="00E343C8">
        <w:rPr>
          <w:sz w:val="40"/>
          <w:szCs w:val="40"/>
        </w:rPr>
        <w:t>level :</w:t>
      </w:r>
      <w:proofErr w:type="gramEnd"/>
      <w:r w:rsidRPr="00E343C8">
        <w:rPr>
          <w:sz w:val="40"/>
          <w:szCs w:val="40"/>
        </w:rPr>
        <w:t xml:space="preserve"> major group factors. </w:t>
      </w:r>
    </w:p>
    <w:p w:rsidR="00477919" w:rsidRDefault="00A403AD" w:rsidP="002A1414">
      <w:pPr>
        <w:spacing w:line="360" w:lineRule="auto"/>
        <w:rPr>
          <w:sz w:val="40"/>
          <w:szCs w:val="40"/>
        </w:rPr>
      </w:pPr>
      <w:r>
        <w:rPr>
          <w:sz w:val="40"/>
          <w:szCs w:val="40"/>
        </w:rPr>
        <w:t xml:space="preserve">           </w:t>
      </w:r>
      <w:r w:rsidRPr="00E343C8">
        <w:rPr>
          <w:sz w:val="40"/>
          <w:szCs w:val="40"/>
        </w:rPr>
        <w:t>1</w:t>
      </w:r>
      <w:r w:rsidRPr="00A403AD">
        <w:rPr>
          <w:b/>
          <w:sz w:val="40"/>
          <w:szCs w:val="40"/>
        </w:rPr>
        <w:t>9</w:t>
      </w:r>
      <w:r w:rsidRPr="00E343C8">
        <w:rPr>
          <w:sz w:val="40"/>
          <w:szCs w:val="40"/>
        </w:rPr>
        <w:t>88</w:t>
      </w:r>
    </w:p>
    <w:p w:rsidR="002A1414" w:rsidRPr="00477919" w:rsidRDefault="002A1414" w:rsidP="002A1414">
      <w:pPr>
        <w:spacing w:line="360" w:lineRule="auto"/>
        <w:rPr>
          <w:sz w:val="40"/>
          <w:szCs w:val="40"/>
        </w:rPr>
      </w:pPr>
      <w:r w:rsidRPr="00E343C8">
        <w:rPr>
          <w:sz w:val="40"/>
          <w:szCs w:val="40"/>
        </w:rPr>
        <w:t xml:space="preserve">  </w:t>
      </w:r>
      <w:proofErr w:type="gramStart"/>
      <w:r w:rsidRPr="00E343C8">
        <w:rPr>
          <w:b/>
          <w:sz w:val="40"/>
          <w:szCs w:val="40"/>
        </w:rPr>
        <w:t>content</w:t>
      </w:r>
      <w:proofErr w:type="gramEnd"/>
      <w:r w:rsidRPr="00E343C8">
        <w:rPr>
          <w:b/>
          <w:sz w:val="40"/>
          <w:szCs w:val="40"/>
        </w:rPr>
        <w:t xml:space="preserve"> </w:t>
      </w:r>
    </w:p>
    <w:p w:rsidR="009E4E75" w:rsidRDefault="00D57AE4" w:rsidP="002A1414">
      <w:pPr>
        <w:spacing w:line="360" w:lineRule="auto"/>
        <w:rPr>
          <w:sz w:val="40"/>
          <w:szCs w:val="40"/>
        </w:rPr>
      </w:pPr>
      <w:proofErr w:type="gramStart"/>
      <w:r>
        <w:rPr>
          <w:b/>
          <w:sz w:val="40"/>
          <w:szCs w:val="40"/>
        </w:rPr>
        <w:t>1.</w:t>
      </w:r>
      <w:r w:rsidR="0047421E" w:rsidRPr="0047421E">
        <w:rPr>
          <w:b/>
          <w:sz w:val="40"/>
          <w:szCs w:val="40"/>
        </w:rPr>
        <w:t>Visual</w:t>
      </w:r>
      <w:proofErr w:type="gramEnd"/>
      <w:r w:rsidR="0047421E" w:rsidRPr="0047421E">
        <w:rPr>
          <w:b/>
          <w:sz w:val="40"/>
          <w:szCs w:val="40"/>
        </w:rPr>
        <w:t>:</w:t>
      </w:r>
      <w:r w:rsidR="0047421E" w:rsidRPr="0047421E">
        <w:rPr>
          <w:rFonts w:ascii="Arial" w:hAnsi="Arial" w:cs="Arial"/>
          <w:color w:val="202122"/>
          <w:sz w:val="36"/>
          <w:szCs w:val="36"/>
          <w:shd w:val="clear" w:color="auto" w:fill="FFFFFF"/>
        </w:rPr>
        <w:t xml:space="preserve"> information perceived through sight</w:t>
      </w:r>
      <w:r w:rsidR="002A1414" w:rsidRPr="00E343C8">
        <w:rPr>
          <w:sz w:val="40"/>
          <w:szCs w:val="40"/>
        </w:rPr>
        <w:t xml:space="preserve"> </w:t>
      </w:r>
    </w:p>
    <w:p w:rsidR="009E4E75" w:rsidRDefault="00D57AE4" w:rsidP="002A1414">
      <w:pPr>
        <w:spacing w:line="360" w:lineRule="auto"/>
        <w:rPr>
          <w:sz w:val="40"/>
          <w:szCs w:val="40"/>
        </w:rPr>
      </w:pPr>
      <w:proofErr w:type="gramStart"/>
      <w:r>
        <w:rPr>
          <w:b/>
          <w:sz w:val="40"/>
          <w:szCs w:val="40"/>
        </w:rPr>
        <w:t>2.</w:t>
      </w:r>
      <w:r w:rsidR="0047421E" w:rsidRPr="0047421E">
        <w:rPr>
          <w:b/>
          <w:sz w:val="40"/>
          <w:szCs w:val="40"/>
        </w:rPr>
        <w:t>A</w:t>
      </w:r>
      <w:r w:rsidR="0047421E" w:rsidRPr="0047421E">
        <w:rPr>
          <w:rFonts w:ascii="Arial" w:hAnsi="Arial" w:cs="Arial"/>
          <w:b/>
          <w:color w:val="202122"/>
          <w:sz w:val="36"/>
          <w:szCs w:val="36"/>
          <w:shd w:val="clear" w:color="auto" w:fill="FFFFFF"/>
        </w:rPr>
        <w:t>uditory</w:t>
      </w:r>
      <w:proofErr w:type="gramEnd"/>
      <w:r w:rsidR="0047421E" w:rsidRPr="0047421E">
        <w:rPr>
          <w:rFonts w:ascii="Arial" w:hAnsi="Arial" w:cs="Arial"/>
          <w:b/>
          <w:color w:val="202122"/>
          <w:sz w:val="36"/>
          <w:szCs w:val="36"/>
          <w:shd w:val="clear" w:color="auto" w:fill="FFFFFF"/>
        </w:rPr>
        <w:t>:</w:t>
      </w:r>
      <w:r w:rsidR="0047421E" w:rsidRPr="0047421E">
        <w:rPr>
          <w:rFonts w:ascii="Arial" w:hAnsi="Arial" w:cs="Arial"/>
          <w:color w:val="202122"/>
          <w:sz w:val="36"/>
          <w:szCs w:val="36"/>
          <w:shd w:val="clear" w:color="auto" w:fill="FFFFFF"/>
        </w:rPr>
        <w:t xml:space="preserve"> inform</w:t>
      </w:r>
      <w:r w:rsidR="00477919">
        <w:rPr>
          <w:rFonts w:ascii="Arial" w:hAnsi="Arial" w:cs="Arial"/>
          <w:color w:val="202122"/>
          <w:sz w:val="36"/>
          <w:szCs w:val="36"/>
          <w:shd w:val="clear" w:color="auto" w:fill="FFFFFF"/>
        </w:rPr>
        <w:t>ation perceived through hearing</w:t>
      </w:r>
      <w:r w:rsidR="0047421E">
        <w:rPr>
          <w:sz w:val="40"/>
          <w:szCs w:val="40"/>
        </w:rPr>
        <w:t xml:space="preserve"> </w:t>
      </w:r>
      <w:r>
        <w:rPr>
          <w:sz w:val="40"/>
          <w:szCs w:val="40"/>
        </w:rPr>
        <w:t>3.</w:t>
      </w:r>
      <w:r w:rsidR="0047421E" w:rsidRPr="0047421E">
        <w:rPr>
          <w:b/>
          <w:sz w:val="40"/>
          <w:szCs w:val="40"/>
        </w:rPr>
        <w:t>Symbolic</w:t>
      </w:r>
      <w:r w:rsidR="0047421E">
        <w:rPr>
          <w:sz w:val="40"/>
          <w:szCs w:val="40"/>
        </w:rPr>
        <w:t>:</w:t>
      </w:r>
      <w:r w:rsidR="0047421E" w:rsidRPr="0047421E">
        <w:rPr>
          <w:rFonts w:ascii="Arial" w:hAnsi="Arial" w:cs="Arial"/>
          <w:color w:val="202122"/>
          <w:sz w:val="21"/>
          <w:szCs w:val="21"/>
          <w:shd w:val="clear" w:color="auto" w:fill="FFFFFF"/>
        </w:rPr>
        <w:t xml:space="preserve"> </w:t>
      </w:r>
      <w:r w:rsidR="0047421E" w:rsidRPr="0047421E">
        <w:rPr>
          <w:rFonts w:ascii="Arial" w:hAnsi="Arial" w:cs="Arial"/>
          <w:color w:val="202122"/>
          <w:sz w:val="36"/>
          <w:szCs w:val="36"/>
          <w:shd w:val="clear" w:color="auto" w:fill="FFFFFF"/>
        </w:rPr>
        <w:t>Information perceived as symbols or signs that stand for something else, e.g., Arabic numerals, the letters of an alphabet, or musical and scientific notations</w:t>
      </w:r>
    </w:p>
    <w:p w:rsidR="009E4E75" w:rsidRPr="0047421E" w:rsidRDefault="002A1414" w:rsidP="002A1414">
      <w:pPr>
        <w:spacing w:line="360" w:lineRule="auto"/>
        <w:rPr>
          <w:sz w:val="36"/>
          <w:szCs w:val="36"/>
        </w:rPr>
      </w:pPr>
      <w:r w:rsidRPr="00E343C8">
        <w:rPr>
          <w:sz w:val="40"/>
          <w:szCs w:val="40"/>
        </w:rPr>
        <w:t xml:space="preserve"> </w:t>
      </w:r>
      <w:proofErr w:type="gramStart"/>
      <w:r w:rsidR="00D57AE4">
        <w:rPr>
          <w:sz w:val="40"/>
          <w:szCs w:val="40"/>
        </w:rPr>
        <w:t>4.</w:t>
      </w:r>
      <w:r w:rsidRPr="0047421E">
        <w:rPr>
          <w:b/>
          <w:sz w:val="40"/>
          <w:szCs w:val="40"/>
        </w:rPr>
        <w:t>Semantic</w:t>
      </w:r>
      <w:proofErr w:type="gramEnd"/>
      <w:r w:rsidR="0047421E" w:rsidRPr="0047421E">
        <w:rPr>
          <w:b/>
          <w:sz w:val="40"/>
          <w:szCs w:val="40"/>
        </w:rPr>
        <w:t>:</w:t>
      </w:r>
      <w:r w:rsidR="0047421E" w:rsidRPr="0047421E">
        <w:rPr>
          <w:rFonts w:ascii="Arial" w:hAnsi="Arial" w:cs="Arial"/>
          <w:color w:val="202122"/>
          <w:sz w:val="21"/>
          <w:szCs w:val="21"/>
          <w:shd w:val="clear" w:color="auto" w:fill="FFFFFF"/>
        </w:rPr>
        <w:t xml:space="preserve"> </w:t>
      </w:r>
      <w:r w:rsidR="0047421E" w:rsidRPr="0047421E">
        <w:rPr>
          <w:rFonts w:ascii="Arial" w:hAnsi="Arial" w:cs="Arial"/>
          <w:color w:val="202122"/>
          <w:sz w:val="36"/>
          <w:szCs w:val="36"/>
          <w:shd w:val="clear" w:color="auto" w:fill="FFFFFF"/>
        </w:rPr>
        <w:t>Concerned with verbal meaning and ideas - Generally considered to be abstract in nature.</w:t>
      </w:r>
    </w:p>
    <w:p w:rsidR="0047421E" w:rsidRPr="00A4198E" w:rsidRDefault="00D57AE4" w:rsidP="00A4198E">
      <w:pPr>
        <w:shd w:val="clear" w:color="auto" w:fill="FFFFFF"/>
        <w:spacing w:before="100" w:beforeAutospacing="1" w:after="24"/>
        <w:rPr>
          <w:rFonts w:ascii="Arial" w:eastAsia="Times New Roman" w:hAnsi="Arial" w:cs="Arial"/>
          <w:color w:val="202122"/>
          <w:sz w:val="32"/>
          <w:szCs w:val="32"/>
          <w:lang w:eastAsia="en-IN"/>
        </w:rPr>
      </w:pPr>
      <w:r>
        <w:rPr>
          <w:b/>
          <w:sz w:val="40"/>
          <w:szCs w:val="40"/>
        </w:rPr>
        <w:t>5.</w:t>
      </w:r>
      <w:r w:rsidR="002A1414" w:rsidRPr="0047421E">
        <w:rPr>
          <w:b/>
          <w:sz w:val="40"/>
          <w:szCs w:val="40"/>
        </w:rPr>
        <w:t xml:space="preserve"> </w:t>
      </w:r>
      <w:proofErr w:type="spellStart"/>
      <w:r w:rsidR="002A1414" w:rsidRPr="0047421E">
        <w:rPr>
          <w:b/>
          <w:sz w:val="40"/>
          <w:szCs w:val="40"/>
        </w:rPr>
        <w:t>Behavioral</w:t>
      </w:r>
      <w:proofErr w:type="spellEnd"/>
      <w:r w:rsidR="002A1414" w:rsidRPr="0047421E">
        <w:rPr>
          <w:sz w:val="36"/>
          <w:szCs w:val="36"/>
        </w:rPr>
        <w:t>.</w:t>
      </w:r>
      <w:r w:rsidR="0047421E">
        <w:rPr>
          <w:sz w:val="36"/>
          <w:szCs w:val="36"/>
        </w:rPr>
        <w:t xml:space="preserve"> </w:t>
      </w:r>
      <w:r w:rsidR="002A1414" w:rsidRPr="0047421E">
        <w:rPr>
          <w:sz w:val="36"/>
          <w:szCs w:val="36"/>
        </w:rPr>
        <w:t xml:space="preserve"> </w:t>
      </w:r>
      <w:r w:rsidR="0047421E" w:rsidRPr="00A4198E">
        <w:rPr>
          <w:rFonts w:ascii="Arial" w:eastAsia="Times New Roman" w:hAnsi="Arial" w:cs="Arial"/>
          <w:color w:val="202122"/>
          <w:sz w:val="32"/>
          <w:szCs w:val="32"/>
          <w:lang w:eastAsia="en-IN"/>
        </w:rPr>
        <w:t xml:space="preserve">Information perceived as acts of people (This dimension was not fully researched in Guilford's project. It </w:t>
      </w:r>
      <w:r w:rsidR="0047421E" w:rsidRPr="00A4198E">
        <w:rPr>
          <w:rFonts w:ascii="Arial" w:eastAsia="Times New Roman" w:hAnsi="Arial" w:cs="Arial"/>
          <w:color w:val="202122"/>
          <w:sz w:val="32"/>
          <w:szCs w:val="32"/>
          <w:lang w:eastAsia="en-IN"/>
        </w:rPr>
        <w:lastRenderedPageBreak/>
        <w:t>remains theoretical and is generally not included in the final model that he proposed for describing human intelligence.)</w:t>
      </w:r>
    </w:p>
    <w:p w:rsidR="002A1414" w:rsidRPr="00E343C8" w:rsidRDefault="002A1414" w:rsidP="002A1414">
      <w:pPr>
        <w:spacing w:line="360" w:lineRule="auto"/>
        <w:rPr>
          <w:b/>
          <w:sz w:val="40"/>
          <w:szCs w:val="40"/>
        </w:rPr>
      </w:pPr>
      <w:r w:rsidRPr="00E343C8">
        <w:rPr>
          <w:sz w:val="40"/>
          <w:szCs w:val="40"/>
        </w:rPr>
        <w:t xml:space="preserve">                     </w:t>
      </w:r>
      <w:proofErr w:type="gramStart"/>
      <w:r w:rsidRPr="00E343C8">
        <w:rPr>
          <w:b/>
          <w:sz w:val="40"/>
          <w:szCs w:val="40"/>
        </w:rPr>
        <w:t>operations</w:t>
      </w:r>
      <w:proofErr w:type="gramEnd"/>
      <w:r w:rsidRPr="00E343C8">
        <w:rPr>
          <w:b/>
          <w:sz w:val="40"/>
          <w:szCs w:val="40"/>
        </w:rPr>
        <w:t xml:space="preserve"> </w:t>
      </w:r>
    </w:p>
    <w:p w:rsidR="009D58D9" w:rsidRDefault="008B70B2" w:rsidP="002A1414">
      <w:pPr>
        <w:spacing w:line="360" w:lineRule="auto"/>
        <w:rPr>
          <w:sz w:val="40"/>
          <w:szCs w:val="40"/>
        </w:rPr>
      </w:pPr>
      <w:r>
        <w:rPr>
          <w:sz w:val="40"/>
          <w:szCs w:val="40"/>
        </w:rPr>
        <w:t>1.</w:t>
      </w:r>
      <w:r w:rsidR="009D58D9">
        <w:rPr>
          <w:sz w:val="40"/>
          <w:szCs w:val="40"/>
        </w:rPr>
        <w:t xml:space="preserve"> </w:t>
      </w:r>
      <w:r w:rsidR="009D58D9" w:rsidRPr="00A4198E">
        <w:rPr>
          <w:b/>
          <w:sz w:val="40"/>
          <w:szCs w:val="40"/>
        </w:rPr>
        <w:t>Cognition</w:t>
      </w:r>
      <w:r w:rsidR="00DB2A82">
        <w:rPr>
          <w:sz w:val="40"/>
          <w:szCs w:val="40"/>
        </w:rPr>
        <w:t>:</w:t>
      </w:r>
      <w:r w:rsidR="00DB2A82" w:rsidRPr="00DB2A82">
        <w:rPr>
          <w:rFonts w:ascii="Arial" w:hAnsi="Arial" w:cs="Arial"/>
          <w:color w:val="202122"/>
          <w:sz w:val="32"/>
          <w:szCs w:val="32"/>
          <w:shd w:val="clear" w:color="auto" w:fill="FFFFFF"/>
        </w:rPr>
        <w:t xml:space="preserve"> </w:t>
      </w:r>
      <w:r w:rsidR="00DB2A82" w:rsidRPr="001D14F6">
        <w:rPr>
          <w:rFonts w:ascii="Arial" w:hAnsi="Arial" w:cs="Arial"/>
          <w:color w:val="202122"/>
          <w:sz w:val="32"/>
          <w:szCs w:val="32"/>
          <w:shd w:val="clear" w:color="auto" w:fill="FFFFFF"/>
        </w:rPr>
        <w:t>The ability to understand, comprehend, discover, and become aware of information</w:t>
      </w:r>
    </w:p>
    <w:p w:rsidR="009D58D9" w:rsidRPr="009D58D9" w:rsidRDefault="009D58D9" w:rsidP="002A1414">
      <w:pPr>
        <w:spacing w:line="360" w:lineRule="auto"/>
        <w:rPr>
          <w:sz w:val="32"/>
          <w:szCs w:val="32"/>
        </w:rPr>
      </w:pPr>
      <w:r>
        <w:rPr>
          <w:sz w:val="40"/>
          <w:szCs w:val="40"/>
        </w:rPr>
        <w:t xml:space="preserve"> </w:t>
      </w:r>
      <w:proofErr w:type="gramStart"/>
      <w:r w:rsidR="008B70B2">
        <w:rPr>
          <w:sz w:val="40"/>
          <w:szCs w:val="40"/>
        </w:rPr>
        <w:t>2.</w:t>
      </w:r>
      <w:r w:rsidRPr="00A4198E">
        <w:rPr>
          <w:b/>
          <w:sz w:val="40"/>
          <w:szCs w:val="40"/>
        </w:rPr>
        <w:t>Memory</w:t>
      </w:r>
      <w:proofErr w:type="gramEnd"/>
      <w:r w:rsidRPr="00A4198E">
        <w:rPr>
          <w:b/>
          <w:sz w:val="40"/>
          <w:szCs w:val="40"/>
        </w:rPr>
        <w:t xml:space="preserve"> retention</w:t>
      </w:r>
      <w:r>
        <w:rPr>
          <w:sz w:val="40"/>
          <w:szCs w:val="40"/>
        </w:rPr>
        <w:t>:</w:t>
      </w:r>
      <w:r w:rsidRPr="009D58D9">
        <w:rPr>
          <w:rFonts w:ascii="Arial" w:hAnsi="Arial" w:cs="Arial"/>
          <w:color w:val="202122"/>
          <w:sz w:val="21"/>
          <w:szCs w:val="21"/>
          <w:shd w:val="clear" w:color="auto" w:fill="FFFFFF"/>
        </w:rPr>
        <w:t xml:space="preserve"> </w:t>
      </w:r>
      <w:r w:rsidR="004137A2">
        <w:rPr>
          <w:rFonts w:ascii="Arial" w:hAnsi="Arial" w:cs="Arial"/>
          <w:color w:val="202122"/>
          <w:sz w:val="21"/>
          <w:szCs w:val="21"/>
          <w:shd w:val="clear" w:color="auto" w:fill="FFFFFF"/>
        </w:rPr>
        <w:t xml:space="preserve"> </w:t>
      </w:r>
      <w:r w:rsidRPr="009D58D9">
        <w:rPr>
          <w:rFonts w:ascii="Arial" w:hAnsi="Arial" w:cs="Arial"/>
          <w:color w:val="202122"/>
          <w:sz w:val="32"/>
          <w:szCs w:val="32"/>
          <w:shd w:val="clear" w:color="auto" w:fill="FFFFFF"/>
        </w:rPr>
        <w:t>The ability to encode information</w:t>
      </w:r>
    </w:p>
    <w:p w:rsidR="009D58D9" w:rsidRDefault="008B70B2" w:rsidP="002A1414">
      <w:pPr>
        <w:spacing w:line="360" w:lineRule="auto"/>
        <w:rPr>
          <w:rFonts w:ascii="Arial" w:hAnsi="Arial" w:cs="Arial"/>
          <w:color w:val="202122"/>
          <w:sz w:val="36"/>
          <w:szCs w:val="36"/>
          <w:shd w:val="clear" w:color="auto" w:fill="FFFFFF"/>
        </w:rPr>
      </w:pPr>
      <w:r>
        <w:rPr>
          <w:b/>
          <w:sz w:val="40"/>
          <w:szCs w:val="40"/>
        </w:rPr>
        <w:t>3.</w:t>
      </w:r>
      <w:r w:rsidR="004137A2" w:rsidRPr="00A4198E">
        <w:rPr>
          <w:b/>
          <w:sz w:val="40"/>
          <w:szCs w:val="40"/>
        </w:rPr>
        <w:t xml:space="preserve"> Memory recording</w:t>
      </w:r>
      <w:r w:rsidR="004137A2">
        <w:rPr>
          <w:sz w:val="40"/>
          <w:szCs w:val="40"/>
        </w:rPr>
        <w:t xml:space="preserve">: </w:t>
      </w:r>
      <w:r w:rsidR="00B13ADC" w:rsidRPr="00B13ADC">
        <w:rPr>
          <w:rFonts w:ascii="Arial" w:hAnsi="Arial" w:cs="Arial"/>
          <w:color w:val="202122"/>
          <w:sz w:val="36"/>
          <w:szCs w:val="36"/>
          <w:shd w:val="clear" w:color="auto" w:fill="FFFFFF"/>
        </w:rPr>
        <w:t>The ability to recall information</w:t>
      </w:r>
    </w:p>
    <w:p w:rsidR="00DB0B6B" w:rsidRPr="00344E35" w:rsidRDefault="00DB0B6B" w:rsidP="00DB0B6B">
      <w:pPr>
        <w:pStyle w:val="NormalWeb"/>
        <w:shd w:val="clear" w:color="auto" w:fill="FFFFFF"/>
        <w:spacing w:before="0" w:beforeAutospacing="0" w:after="0" w:afterAutospacing="0" w:line="360" w:lineRule="auto"/>
        <w:textAlignment w:val="baseline"/>
        <w:rPr>
          <w:rFonts w:ascii="Helvetica" w:hAnsi="Helvetica"/>
          <w:sz w:val="32"/>
          <w:szCs w:val="32"/>
        </w:rPr>
      </w:pPr>
      <w:proofErr w:type="gramStart"/>
      <w:r>
        <w:rPr>
          <w:sz w:val="40"/>
          <w:szCs w:val="40"/>
        </w:rPr>
        <w:t>4.</w:t>
      </w:r>
      <w:r w:rsidR="0038101E">
        <w:rPr>
          <w:sz w:val="40"/>
          <w:szCs w:val="40"/>
        </w:rPr>
        <w:t>Divergent</w:t>
      </w:r>
      <w:proofErr w:type="gramEnd"/>
      <w:r w:rsidR="0038101E">
        <w:rPr>
          <w:sz w:val="40"/>
          <w:szCs w:val="40"/>
        </w:rPr>
        <w:t xml:space="preserve"> production</w:t>
      </w:r>
      <w:r>
        <w:rPr>
          <w:sz w:val="40"/>
          <w:szCs w:val="40"/>
        </w:rPr>
        <w:t xml:space="preserve">: </w:t>
      </w:r>
      <w:r w:rsidRPr="00DB0B6B">
        <w:rPr>
          <w:rFonts w:ascii="Helvetica" w:hAnsi="Helvetica"/>
          <w:color w:val="3A3A3A"/>
          <w:sz w:val="32"/>
          <w:szCs w:val="32"/>
        </w:rPr>
        <w:t xml:space="preserve">Divergent production is </w:t>
      </w:r>
      <w:r w:rsidRPr="00344E35">
        <w:rPr>
          <w:rFonts w:ascii="Helvetica" w:hAnsi="Helvetica"/>
          <w:sz w:val="32"/>
          <w:szCs w:val="32"/>
        </w:rPr>
        <w:t>the </w:t>
      </w:r>
      <w:hyperlink r:id="rId15" w:tooltip="Creativity" w:history="1">
        <w:r w:rsidRPr="00344E35">
          <w:rPr>
            <w:rStyle w:val="Hyperlink"/>
            <w:rFonts w:ascii="Helvetica" w:hAnsi="Helvetica"/>
            <w:color w:val="auto"/>
            <w:sz w:val="32"/>
            <w:szCs w:val="32"/>
            <w:u w:val="none"/>
            <w:bdr w:val="none" w:sz="0" w:space="0" w:color="auto" w:frame="1"/>
          </w:rPr>
          <w:t>creative</w:t>
        </w:r>
      </w:hyperlink>
      <w:r w:rsidRPr="00344E35">
        <w:rPr>
          <w:rFonts w:ascii="Helvetica" w:hAnsi="Helvetica"/>
          <w:sz w:val="32"/>
          <w:szCs w:val="32"/>
        </w:rPr>
        <w:t> generation of multiple answers to a set problem. For example, </w:t>
      </w:r>
      <w:r w:rsidRPr="00344E35">
        <w:rPr>
          <w:rFonts w:ascii="Helvetica" w:hAnsi="Helvetica"/>
          <w:i/>
          <w:iCs/>
          <w:sz w:val="32"/>
          <w:szCs w:val="32"/>
          <w:bdr w:val="none" w:sz="0" w:space="0" w:color="auto" w:frame="1"/>
        </w:rPr>
        <w:t>find uses for 1 metre lengths of black cotton</w:t>
      </w:r>
      <w:r w:rsidRPr="00344E35">
        <w:rPr>
          <w:rFonts w:ascii="Helvetica" w:hAnsi="Helvetica"/>
          <w:sz w:val="32"/>
          <w:szCs w:val="32"/>
        </w:rPr>
        <w:t>.</w:t>
      </w:r>
    </w:p>
    <w:p w:rsidR="00344E35" w:rsidRPr="00344E35" w:rsidRDefault="00DB0B6B" w:rsidP="00344E35">
      <w:pPr>
        <w:spacing w:line="360" w:lineRule="auto"/>
        <w:rPr>
          <w:sz w:val="32"/>
          <w:szCs w:val="32"/>
        </w:rPr>
      </w:pPr>
      <w:r w:rsidRPr="00344E35">
        <w:rPr>
          <w:rFonts w:ascii="Helvetica" w:hAnsi="Helvetica"/>
          <w:sz w:val="32"/>
          <w:szCs w:val="32"/>
        </w:rPr>
        <w:t>Guilford observed that most individuals display a preference for either </w:t>
      </w:r>
      <w:hyperlink r:id="rId16" w:tooltip="Convergent thinking" w:history="1">
        <w:r w:rsidRPr="00344E35">
          <w:rPr>
            <w:rStyle w:val="Hyperlink"/>
            <w:rFonts w:ascii="Helvetica" w:hAnsi="Helvetica"/>
            <w:color w:val="auto"/>
            <w:sz w:val="32"/>
            <w:szCs w:val="32"/>
            <w:u w:val="none"/>
            <w:bdr w:val="none" w:sz="0" w:space="0" w:color="auto" w:frame="1"/>
          </w:rPr>
          <w:t>convergent</w:t>
        </w:r>
      </w:hyperlink>
      <w:r w:rsidRPr="00344E35">
        <w:rPr>
          <w:rFonts w:ascii="Helvetica" w:hAnsi="Helvetica"/>
          <w:sz w:val="32"/>
          <w:szCs w:val="32"/>
        </w:rPr>
        <w:t> or </w:t>
      </w:r>
      <w:hyperlink r:id="rId17" w:tooltip="Divergent thinking" w:history="1">
        <w:r w:rsidRPr="00344E35">
          <w:rPr>
            <w:rStyle w:val="Hyperlink"/>
            <w:rFonts w:ascii="Helvetica" w:hAnsi="Helvetica"/>
            <w:color w:val="auto"/>
            <w:sz w:val="32"/>
            <w:szCs w:val="32"/>
            <w:u w:val="none"/>
            <w:bdr w:val="none" w:sz="0" w:space="0" w:color="auto" w:frame="1"/>
          </w:rPr>
          <w:t>divergent thinking</w:t>
        </w:r>
      </w:hyperlink>
      <w:r w:rsidRPr="00344E35">
        <w:rPr>
          <w:rFonts w:ascii="Helvetica" w:hAnsi="Helvetica"/>
          <w:sz w:val="32"/>
          <w:szCs w:val="32"/>
        </w:rPr>
        <w:t>. </w:t>
      </w:r>
      <w:hyperlink r:id="rId18" w:tooltip="Scientist" w:history="1">
        <w:r w:rsidRPr="00344E35">
          <w:rPr>
            <w:rStyle w:val="Hyperlink"/>
            <w:rFonts w:ascii="Helvetica" w:hAnsi="Helvetica"/>
            <w:color w:val="auto"/>
            <w:sz w:val="32"/>
            <w:szCs w:val="32"/>
            <w:u w:val="none"/>
            <w:bdr w:val="none" w:sz="0" w:space="0" w:color="auto" w:frame="1"/>
          </w:rPr>
          <w:t>Scientists</w:t>
        </w:r>
      </w:hyperlink>
      <w:r w:rsidRPr="00344E35">
        <w:rPr>
          <w:rFonts w:ascii="Helvetica" w:hAnsi="Helvetica"/>
          <w:sz w:val="32"/>
          <w:szCs w:val="32"/>
        </w:rPr>
        <w:t> and engineers typically prefer the former and </w:t>
      </w:r>
      <w:hyperlink r:id="rId19" w:tooltip="Artist" w:history="1">
        <w:r w:rsidRPr="00344E35">
          <w:rPr>
            <w:rStyle w:val="Hyperlink"/>
            <w:rFonts w:ascii="Helvetica" w:hAnsi="Helvetica"/>
            <w:color w:val="auto"/>
            <w:sz w:val="32"/>
            <w:szCs w:val="32"/>
            <w:u w:val="none"/>
            <w:bdr w:val="none" w:sz="0" w:space="0" w:color="auto" w:frame="1"/>
          </w:rPr>
          <w:t>artists</w:t>
        </w:r>
      </w:hyperlink>
      <w:r w:rsidRPr="00344E35">
        <w:rPr>
          <w:rFonts w:ascii="Helvetica" w:hAnsi="Helvetica"/>
          <w:sz w:val="32"/>
          <w:szCs w:val="32"/>
        </w:rPr>
        <w:t xml:space="preserve"> and </w:t>
      </w:r>
      <w:r w:rsidRPr="00DB0B6B">
        <w:rPr>
          <w:rFonts w:ascii="Helvetica" w:hAnsi="Helvetica"/>
          <w:color w:val="3A3A3A"/>
          <w:sz w:val="32"/>
          <w:szCs w:val="32"/>
        </w:rPr>
        <w:t>performers, the latter.</w:t>
      </w:r>
      <w:r w:rsidR="00344E35" w:rsidRPr="00344E35">
        <w:rPr>
          <w:rFonts w:ascii="Helvetica" w:hAnsi="Helvetica"/>
          <w:sz w:val="32"/>
          <w:szCs w:val="32"/>
          <w:shd w:val="clear" w:color="auto" w:fill="FFFFFF"/>
        </w:rPr>
        <w:t xml:space="preserve"> </w:t>
      </w:r>
      <w:r w:rsidR="00344E35" w:rsidRPr="00344E35">
        <w:rPr>
          <w:rFonts w:ascii="Helvetica" w:hAnsi="Helvetica"/>
          <w:sz w:val="32"/>
          <w:szCs w:val="32"/>
          <w:shd w:val="clear" w:color="auto" w:fill="FFFFFF"/>
        </w:rPr>
        <w:t>There is a movement in education that maintains </w:t>
      </w:r>
      <w:r w:rsidR="00344E35" w:rsidRPr="00344E35">
        <w:rPr>
          <w:rFonts w:ascii="Helvetica" w:hAnsi="Helvetica"/>
          <w:b/>
          <w:bCs/>
          <w:sz w:val="32"/>
          <w:szCs w:val="32"/>
          <w:bdr w:val="none" w:sz="0" w:space="0" w:color="auto" w:frame="1"/>
          <w:shd w:val="clear" w:color="auto" w:fill="FFFFFF"/>
        </w:rPr>
        <w:t>divergent thinking</w:t>
      </w:r>
      <w:r w:rsidR="00344E35" w:rsidRPr="00344E35">
        <w:rPr>
          <w:rFonts w:ascii="Helvetica" w:hAnsi="Helvetica"/>
          <w:sz w:val="32"/>
          <w:szCs w:val="32"/>
          <w:shd w:val="clear" w:color="auto" w:fill="FFFFFF"/>
        </w:rPr>
        <w:t> might create more resourceful students. Rather than presenting a series of problems for rote memorization or resolution, divergent thinking presents open-ended problems and encourages students to develop their own solutions to problems.</w:t>
      </w:r>
    </w:p>
    <w:p w:rsidR="00DB0B6B" w:rsidRPr="00DB0B6B" w:rsidRDefault="00DB0B6B" w:rsidP="00DB0B6B">
      <w:pPr>
        <w:pStyle w:val="NormalWeb"/>
        <w:shd w:val="clear" w:color="auto" w:fill="FFFFFF"/>
        <w:spacing w:before="0" w:beforeAutospacing="0" w:after="0" w:afterAutospacing="0" w:line="360" w:lineRule="auto"/>
        <w:textAlignment w:val="baseline"/>
        <w:rPr>
          <w:rFonts w:ascii="Helvetica" w:hAnsi="Helvetica"/>
          <w:color w:val="3A3A3A"/>
          <w:sz w:val="32"/>
          <w:szCs w:val="32"/>
        </w:rPr>
      </w:pPr>
    </w:p>
    <w:p w:rsidR="009D58D9" w:rsidRPr="00344E35" w:rsidRDefault="0038101E" w:rsidP="00344E35">
      <w:pPr>
        <w:spacing w:line="360" w:lineRule="auto"/>
        <w:rPr>
          <w:sz w:val="32"/>
          <w:szCs w:val="32"/>
        </w:rPr>
      </w:pPr>
      <w:proofErr w:type="gramStart"/>
      <w:r>
        <w:rPr>
          <w:b/>
          <w:sz w:val="40"/>
          <w:szCs w:val="40"/>
        </w:rPr>
        <w:t>5</w:t>
      </w:r>
      <w:r w:rsidR="008B70B2">
        <w:rPr>
          <w:b/>
          <w:sz w:val="40"/>
          <w:szCs w:val="40"/>
        </w:rPr>
        <w:t>.</w:t>
      </w:r>
      <w:r w:rsidR="004137A2" w:rsidRPr="00A4198E">
        <w:rPr>
          <w:b/>
          <w:sz w:val="40"/>
          <w:szCs w:val="40"/>
        </w:rPr>
        <w:t>Convergent</w:t>
      </w:r>
      <w:proofErr w:type="gramEnd"/>
      <w:r w:rsidR="004137A2" w:rsidRPr="00A4198E">
        <w:rPr>
          <w:b/>
          <w:sz w:val="40"/>
          <w:szCs w:val="40"/>
        </w:rPr>
        <w:t xml:space="preserve"> production</w:t>
      </w:r>
      <w:r w:rsidR="004137A2">
        <w:rPr>
          <w:sz w:val="40"/>
          <w:szCs w:val="40"/>
        </w:rPr>
        <w:t>:</w:t>
      </w:r>
      <w:r w:rsidR="004137A2" w:rsidRPr="004137A2">
        <w:rPr>
          <w:rFonts w:ascii="Arial" w:hAnsi="Arial" w:cs="Arial"/>
          <w:color w:val="202122"/>
          <w:sz w:val="21"/>
          <w:szCs w:val="21"/>
          <w:shd w:val="clear" w:color="auto" w:fill="FFFFFF"/>
        </w:rPr>
        <w:t xml:space="preserve"> </w:t>
      </w:r>
      <w:r w:rsidR="004137A2" w:rsidRPr="004137A2">
        <w:rPr>
          <w:rFonts w:ascii="Arial" w:hAnsi="Arial" w:cs="Arial"/>
          <w:color w:val="202122"/>
          <w:sz w:val="36"/>
          <w:szCs w:val="36"/>
          <w:shd w:val="clear" w:color="auto" w:fill="FFFFFF"/>
        </w:rPr>
        <w:t>The ability to deduce a single solution to a problem; rule-following or problem-solving</w:t>
      </w:r>
      <w:r w:rsidR="00344E35">
        <w:rPr>
          <w:rFonts w:ascii="Arial" w:hAnsi="Arial" w:cs="Arial"/>
          <w:color w:val="202122"/>
          <w:sz w:val="36"/>
          <w:szCs w:val="36"/>
          <w:shd w:val="clear" w:color="auto" w:fill="FFFFFF"/>
        </w:rPr>
        <w:t>.</w:t>
      </w:r>
      <w:r w:rsidR="00344E35" w:rsidRPr="00344E35">
        <w:rPr>
          <w:rFonts w:ascii="Helvetica" w:hAnsi="Helvetica"/>
          <w:color w:val="3A3A3A"/>
          <w:sz w:val="21"/>
          <w:szCs w:val="21"/>
          <w:shd w:val="clear" w:color="auto" w:fill="FFFFFF"/>
        </w:rPr>
        <w:t xml:space="preserve"> </w:t>
      </w:r>
      <w:r w:rsidR="00344E35" w:rsidRPr="00344E35">
        <w:rPr>
          <w:rFonts w:ascii="Helvetica" w:hAnsi="Helvetica"/>
          <w:color w:val="3A3A3A"/>
          <w:sz w:val="32"/>
          <w:szCs w:val="32"/>
          <w:shd w:val="clear" w:color="auto" w:fill="FFFFFF"/>
        </w:rPr>
        <w:lastRenderedPageBreak/>
        <w:t>Convergent production is the deductive generation of the best single answer to a set problem, usually where there is a compelling inference. For example, find answers to the question </w:t>
      </w:r>
      <w:proofErr w:type="gramStart"/>
      <w:r w:rsidR="00344E35" w:rsidRPr="00344E35">
        <w:rPr>
          <w:rFonts w:ascii="Helvetica" w:hAnsi="Helvetica"/>
          <w:i/>
          <w:iCs/>
          <w:color w:val="3A3A3A"/>
          <w:sz w:val="32"/>
          <w:szCs w:val="32"/>
          <w:bdr w:val="none" w:sz="0" w:space="0" w:color="auto" w:frame="1"/>
          <w:shd w:val="clear" w:color="auto" w:fill="FFFFFF"/>
        </w:rPr>
        <w:t>What</w:t>
      </w:r>
      <w:proofErr w:type="gramEnd"/>
      <w:r w:rsidR="00344E35" w:rsidRPr="00344E35">
        <w:rPr>
          <w:rFonts w:ascii="Helvetica" w:hAnsi="Helvetica"/>
          <w:i/>
          <w:iCs/>
          <w:color w:val="3A3A3A"/>
          <w:sz w:val="32"/>
          <w:szCs w:val="32"/>
          <w:bdr w:val="none" w:sz="0" w:space="0" w:color="auto" w:frame="1"/>
          <w:shd w:val="clear" w:color="auto" w:fill="FFFFFF"/>
        </w:rPr>
        <w:t xml:space="preserve"> is the sum of the internal angles of a triangle?</w:t>
      </w:r>
    </w:p>
    <w:p w:rsidR="002A1414" w:rsidRPr="004137A2" w:rsidRDefault="0038101E" w:rsidP="002A1414">
      <w:pPr>
        <w:spacing w:line="360" w:lineRule="auto"/>
        <w:rPr>
          <w:sz w:val="36"/>
          <w:szCs w:val="36"/>
        </w:rPr>
      </w:pPr>
      <w:proofErr w:type="gramStart"/>
      <w:r>
        <w:rPr>
          <w:b/>
          <w:sz w:val="40"/>
          <w:szCs w:val="40"/>
        </w:rPr>
        <w:t>6</w:t>
      </w:r>
      <w:r w:rsidR="008B70B2">
        <w:rPr>
          <w:b/>
          <w:sz w:val="40"/>
          <w:szCs w:val="40"/>
        </w:rPr>
        <w:t>.</w:t>
      </w:r>
      <w:r w:rsidR="009D58D9" w:rsidRPr="00A4198E">
        <w:rPr>
          <w:b/>
          <w:sz w:val="40"/>
          <w:szCs w:val="40"/>
        </w:rPr>
        <w:t>E</w:t>
      </w:r>
      <w:r w:rsidR="004137A2" w:rsidRPr="00A4198E">
        <w:rPr>
          <w:b/>
          <w:sz w:val="40"/>
          <w:szCs w:val="40"/>
        </w:rPr>
        <w:t>valuation</w:t>
      </w:r>
      <w:proofErr w:type="gramEnd"/>
      <w:r w:rsidR="004137A2">
        <w:rPr>
          <w:sz w:val="40"/>
          <w:szCs w:val="40"/>
        </w:rPr>
        <w:t>:</w:t>
      </w:r>
      <w:r w:rsidR="004137A2" w:rsidRPr="004137A2">
        <w:rPr>
          <w:rFonts w:ascii="Arial" w:hAnsi="Arial" w:cs="Arial"/>
          <w:color w:val="202122"/>
          <w:sz w:val="21"/>
          <w:szCs w:val="21"/>
          <w:shd w:val="clear" w:color="auto" w:fill="FFFFFF"/>
        </w:rPr>
        <w:t xml:space="preserve"> </w:t>
      </w:r>
      <w:r w:rsidR="004137A2" w:rsidRPr="004137A2">
        <w:rPr>
          <w:rFonts w:ascii="Arial" w:hAnsi="Arial" w:cs="Arial"/>
          <w:color w:val="202122"/>
          <w:sz w:val="36"/>
          <w:szCs w:val="36"/>
          <w:shd w:val="clear" w:color="auto" w:fill="FFFFFF"/>
        </w:rPr>
        <w:t>The ability to judge whether or not information is accurate, consistent, or valid</w:t>
      </w:r>
    </w:p>
    <w:p w:rsidR="0047421E" w:rsidRDefault="002A1414" w:rsidP="002A1414">
      <w:pPr>
        <w:spacing w:line="360" w:lineRule="auto"/>
        <w:rPr>
          <w:b/>
          <w:sz w:val="40"/>
          <w:szCs w:val="40"/>
        </w:rPr>
      </w:pPr>
      <w:r w:rsidRPr="00E343C8">
        <w:rPr>
          <w:sz w:val="40"/>
          <w:szCs w:val="40"/>
        </w:rPr>
        <w:t xml:space="preserve">                 </w:t>
      </w:r>
      <w:r w:rsidR="0047421E" w:rsidRPr="00E343C8">
        <w:rPr>
          <w:b/>
          <w:sz w:val="40"/>
          <w:szCs w:val="40"/>
        </w:rPr>
        <w:t>P</w:t>
      </w:r>
      <w:r w:rsidRPr="00E343C8">
        <w:rPr>
          <w:b/>
          <w:sz w:val="40"/>
          <w:szCs w:val="40"/>
        </w:rPr>
        <w:t>roducts</w:t>
      </w:r>
    </w:p>
    <w:p w:rsidR="0047421E" w:rsidRPr="0047421E" w:rsidRDefault="0047421E" w:rsidP="0047421E">
      <w:pPr>
        <w:numPr>
          <w:ilvl w:val="0"/>
          <w:numId w:val="2"/>
        </w:numPr>
        <w:shd w:val="clear" w:color="auto" w:fill="FFFFFF"/>
        <w:spacing w:before="100" w:beforeAutospacing="1" w:after="24" w:line="360" w:lineRule="auto"/>
        <w:ind w:left="768"/>
        <w:rPr>
          <w:rFonts w:ascii="Arial" w:eastAsia="Times New Roman" w:hAnsi="Arial" w:cs="Arial"/>
          <w:color w:val="202122"/>
          <w:sz w:val="36"/>
          <w:szCs w:val="36"/>
          <w:lang w:eastAsia="en-IN"/>
        </w:rPr>
      </w:pPr>
      <w:r w:rsidRPr="0047421E">
        <w:rPr>
          <w:b/>
          <w:sz w:val="36"/>
          <w:szCs w:val="36"/>
        </w:rPr>
        <w:t xml:space="preserve"> </w:t>
      </w:r>
      <w:r w:rsidRPr="0047421E">
        <w:rPr>
          <w:rFonts w:ascii="Arial" w:eastAsia="Times New Roman" w:hAnsi="Arial" w:cs="Arial"/>
          <w:b/>
          <w:color w:val="202122"/>
          <w:sz w:val="36"/>
          <w:szCs w:val="36"/>
          <w:lang w:eastAsia="en-IN"/>
        </w:rPr>
        <w:t>Units</w:t>
      </w:r>
      <w:r w:rsidRPr="0047421E">
        <w:rPr>
          <w:rFonts w:ascii="Arial" w:eastAsia="Times New Roman" w:hAnsi="Arial" w:cs="Arial"/>
          <w:color w:val="202122"/>
          <w:sz w:val="36"/>
          <w:szCs w:val="36"/>
          <w:lang w:eastAsia="en-IN"/>
        </w:rPr>
        <w:t xml:space="preserve"> - Single items of knowledge</w:t>
      </w:r>
    </w:p>
    <w:p w:rsidR="0047421E" w:rsidRPr="0047421E" w:rsidRDefault="0047421E" w:rsidP="0047421E">
      <w:pPr>
        <w:numPr>
          <w:ilvl w:val="0"/>
          <w:numId w:val="2"/>
        </w:numPr>
        <w:shd w:val="clear" w:color="auto" w:fill="FFFFFF"/>
        <w:spacing w:before="100" w:beforeAutospacing="1" w:after="24" w:line="360" w:lineRule="auto"/>
        <w:ind w:left="768"/>
        <w:rPr>
          <w:rFonts w:ascii="Arial" w:eastAsia="Times New Roman" w:hAnsi="Arial" w:cs="Arial"/>
          <w:color w:val="202122"/>
          <w:sz w:val="36"/>
          <w:szCs w:val="36"/>
          <w:lang w:eastAsia="en-IN"/>
        </w:rPr>
      </w:pPr>
      <w:r w:rsidRPr="0047421E">
        <w:rPr>
          <w:rFonts w:ascii="Arial" w:eastAsia="Times New Roman" w:hAnsi="Arial" w:cs="Arial"/>
          <w:b/>
          <w:color w:val="202122"/>
          <w:sz w:val="36"/>
          <w:szCs w:val="36"/>
          <w:lang w:eastAsia="en-IN"/>
        </w:rPr>
        <w:t xml:space="preserve">Classes </w:t>
      </w:r>
      <w:r w:rsidRPr="0047421E">
        <w:rPr>
          <w:rFonts w:ascii="Arial" w:eastAsia="Times New Roman" w:hAnsi="Arial" w:cs="Arial"/>
          <w:color w:val="202122"/>
          <w:sz w:val="36"/>
          <w:szCs w:val="36"/>
          <w:lang w:eastAsia="en-IN"/>
        </w:rPr>
        <w:t>- Sets of units sharing common attributes</w:t>
      </w:r>
    </w:p>
    <w:p w:rsidR="0047421E" w:rsidRPr="0047421E" w:rsidRDefault="0047421E" w:rsidP="0047421E">
      <w:pPr>
        <w:numPr>
          <w:ilvl w:val="0"/>
          <w:numId w:val="2"/>
        </w:numPr>
        <w:shd w:val="clear" w:color="auto" w:fill="FFFFFF"/>
        <w:spacing w:before="100" w:beforeAutospacing="1" w:after="24" w:line="360" w:lineRule="auto"/>
        <w:ind w:left="768"/>
        <w:rPr>
          <w:rFonts w:ascii="Arial" w:eastAsia="Times New Roman" w:hAnsi="Arial" w:cs="Arial"/>
          <w:color w:val="202122"/>
          <w:sz w:val="36"/>
          <w:szCs w:val="36"/>
          <w:lang w:eastAsia="en-IN"/>
        </w:rPr>
      </w:pPr>
      <w:r w:rsidRPr="0047421E">
        <w:rPr>
          <w:rFonts w:ascii="Arial" w:eastAsia="Times New Roman" w:hAnsi="Arial" w:cs="Arial"/>
          <w:b/>
          <w:color w:val="202122"/>
          <w:sz w:val="36"/>
          <w:szCs w:val="36"/>
          <w:lang w:eastAsia="en-IN"/>
        </w:rPr>
        <w:t>Relations</w:t>
      </w:r>
      <w:r w:rsidRPr="0047421E">
        <w:rPr>
          <w:rFonts w:ascii="Arial" w:eastAsia="Times New Roman" w:hAnsi="Arial" w:cs="Arial"/>
          <w:color w:val="202122"/>
          <w:sz w:val="36"/>
          <w:szCs w:val="36"/>
          <w:lang w:eastAsia="en-IN"/>
        </w:rPr>
        <w:t xml:space="preserve"> - Units linked as opposites or in associations, sequences, or analogies</w:t>
      </w:r>
    </w:p>
    <w:p w:rsidR="0047421E" w:rsidRPr="0047421E" w:rsidRDefault="0047421E" w:rsidP="0047421E">
      <w:pPr>
        <w:numPr>
          <w:ilvl w:val="0"/>
          <w:numId w:val="2"/>
        </w:numPr>
        <w:shd w:val="clear" w:color="auto" w:fill="FFFFFF"/>
        <w:spacing w:before="100" w:beforeAutospacing="1" w:after="24" w:line="360" w:lineRule="auto"/>
        <w:ind w:left="768"/>
        <w:rPr>
          <w:rFonts w:ascii="Arial" w:eastAsia="Times New Roman" w:hAnsi="Arial" w:cs="Arial"/>
          <w:color w:val="202122"/>
          <w:sz w:val="36"/>
          <w:szCs w:val="36"/>
          <w:lang w:eastAsia="en-IN"/>
        </w:rPr>
      </w:pPr>
      <w:r w:rsidRPr="0047421E">
        <w:rPr>
          <w:rFonts w:ascii="Arial" w:eastAsia="Times New Roman" w:hAnsi="Arial" w:cs="Arial"/>
          <w:b/>
          <w:color w:val="202122"/>
          <w:sz w:val="36"/>
          <w:szCs w:val="36"/>
          <w:lang w:eastAsia="en-IN"/>
        </w:rPr>
        <w:t>Systems</w:t>
      </w:r>
      <w:r w:rsidRPr="0047421E">
        <w:rPr>
          <w:rFonts w:ascii="Arial" w:eastAsia="Times New Roman" w:hAnsi="Arial" w:cs="Arial"/>
          <w:color w:val="202122"/>
          <w:sz w:val="36"/>
          <w:szCs w:val="36"/>
          <w:lang w:eastAsia="en-IN"/>
        </w:rPr>
        <w:t xml:space="preserve"> - Multiple relations interrelated to comprise structures or networks</w:t>
      </w:r>
    </w:p>
    <w:p w:rsidR="0047421E" w:rsidRPr="0047421E" w:rsidRDefault="0047421E" w:rsidP="0047421E">
      <w:pPr>
        <w:numPr>
          <w:ilvl w:val="0"/>
          <w:numId w:val="2"/>
        </w:numPr>
        <w:shd w:val="clear" w:color="auto" w:fill="FFFFFF"/>
        <w:spacing w:before="100" w:beforeAutospacing="1" w:after="24" w:line="360" w:lineRule="auto"/>
        <w:ind w:left="768"/>
        <w:rPr>
          <w:rFonts w:ascii="Arial" w:eastAsia="Times New Roman" w:hAnsi="Arial" w:cs="Arial"/>
          <w:color w:val="202122"/>
          <w:sz w:val="36"/>
          <w:szCs w:val="36"/>
          <w:lang w:eastAsia="en-IN"/>
        </w:rPr>
      </w:pPr>
      <w:r w:rsidRPr="0047421E">
        <w:rPr>
          <w:rFonts w:ascii="Arial" w:eastAsia="Times New Roman" w:hAnsi="Arial" w:cs="Arial"/>
          <w:b/>
          <w:color w:val="202122"/>
          <w:sz w:val="36"/>
          <w:szCs w:val="36"/>
          <w:lang w:eastAsia="en-IN"/>
        </w:rPr>
        <w:t>Transformations</w:t>
      </w:r>
      <w:r w:rsidRPr="0047421E">
        <w:rPr>
          <w:rFonts w:ascii="Arial" w:eastAsia="Times New Roman" w:hAnsi="Arial" w:cs="Arial"/>
          <w:color w:val="202122"/>
          <w:sz w:val="36"/>
          <w:szCs w:val="36"/>
          <w:lang w:eastAsia="en-IN"/>
        </w:rPr>
        <w:t xml:space="preserve"> - Changes, perspectives, conversions, or mutations to knowledge</w:t>
      </w:r>
    </w:p>
    <w:p w:rsidR="0047421E" w:rsidRPr="0047421E" w:rsidRDefault="0047421E" w:rsidP="0047421E">
      <w:pPr>
        <w:numPr>
          <w:ilvl w:val="0"/>
          <w:numId w:val="2"/>
        </w:numPr>
        <w:shd w:val="clear" w:color="auto" w:fill="FFFFFF"/>
        <w:spacing w:before="100" w:beforeAutospacing="1" w:after="24" w:line="360" w:lineRule="auto"/>
        <w:ind w:left="768"/>
        <w:rPr>
          <w:rFonts w:ascii="Arial" w:eastAsia="Times New Roman" w:hAnsi="Arial" w:cs="Arial"/>
          <w:color w:val="202122"/>
          <w:sz w:val="36"/>
          <w:szCs w:val="36"/>
          <w:lang w:eastAsia="en-IN"/>
        </w:rPr>
      </w:pPr>
      <w:r w:rsidRPr="0047421E">
        <w:rPr>
          <w:rFonts w:ascii="Arial" w:eastAsia="Times New Roman" w:hAnsi="Arial" w:cs="Arial"/>
          <w:b/>
          <w:color w:val="202122"/>
          <w:sz w:val="36"/>
          <w:szCs w:val="36"/>
          <w:lang w:eastAsia="en-IN"/>
        </w:rPr>
        <w:t xml:space="preserve">Implications </w:t>
      </w:r>
      <w:r w:rsidRPr="0047421E">
        <w:rPr>
          <w:rFonts w:ascii="Arial" w:eastAsia="Times New Roman" w:hAnsi="Arial" w:cs="Arial"/>
          <w:color w:val="202122"/>
          <w:sz w:val="36"/>
          <w:szCs w:val="36"/>
          <w:lang w:eastAsia="en-IN"/>
        </w:rPr>
        <w:t>- </w:t>
      </w:r>
      <w:hyperlink r:id="rId20" w:history="1">
        <w:r w:rsidRPr="0047421E">
          <w:rPr>
            <w:rFonts w:ascii="Arial" w:eastAsia="Times New Roman" w:hAnsi="Arial" w:cs="Arial"/>
            <w:color w:val="000000" w:themeColor="text1"/>
            <w:sz w:val="36"/>
            <w:szCs w:val="36"/>
            <w:lang w:eastAsia="en-IN"/>
          </w:rPr>
          <w:t>Predictions</w:t>
        </w:r>
      </w:hyperlink>
      <w:r w:rsidRPr="0047421E">
        <w:rPr>
          <w:rFonts w:ascii="Arial" w:eastAsia="Times New Roman" w:hAnsi="Arial" w:cs="Arial"/>
          <w:color w:val="000000" w:themeColor="text1"/>
          <w:sz w:val="36"/>
          <w:szCs w:val="36"/>
          <w:lang w:eastAsia="en-IN"/>
        </w:rPr>
        <w:t>, </w:t>
      </w:r>
      <w:hyperlink r:id="rId21" w:tooltip="Cornell University" w:history="1">
        <w:r w:rsidRPr="0047421E">
          <w:rPr>
            <w:rFonts w:ascii="Arial" w:eastAsia="Times New Roman" w:hAnsi="Arial" w:cs="Arial"/>
            <w:color w:val="000000" w:themeColor="text1"/>
            <w:sz w:val="36"/>
            <w:szCs w:val="36"/>
            <w:lang w:eastAsia="en-IN"/>
          </w:rPr>
          <w:t>inferences</w:t>
        </w:r>
      </w:hyperlink>
      <w:r w:rsidRPr="0047421E">
        <w:rPr>
          <w:rFonts w:ascii="Arial" w:eastAsia="Times New Roman" w:hAnsi="Arial" w:cs="Arial"/>
          <w:color w:val="000000" w:themeColor="text1"/>
          <w:sz w:val="36"/>
          <w:szCs w:val="36"/>
          <w:lang w:eastAsia="en-IN"/>
        </w:rPr>
        <w:t>, consequences, or </w:t>
      </w:r>
      <w:hyperlink r:id="rId22" w:tooltip="Anticipation" w:history="1">
        <w:r w:rsidRPr="0047421E">
          <w:rPr>
            <w:rFonts w:ascii="Arial" w:eastAsia="Times New Roman" w:hAnsi="Arial" w:cs="Arial"/>
            <w:color w:val="000000" w:themeColor="text1"/>
            <w:sz w:val="36"/>
            <w:szCs w:val="36"/>
            <w:lang w:eastAsia="en-IN"/>
          </w:rPr>
          <w:t>anticipations</w:t>
        </w:r>
      </w:hyperlink>
      <w:r w:rsidRPr="0047421E">
        <w:rPr>
          <w:rFonts w:ascii="Arial" w:eastAsia="Times New Roman" w:hAnsi="Arial" w:cs="Arial"/>
          <w:color w:val="000000" w:themeColor="text1"/>
          <w:sz w:val="36"/>
          <w:szCs w:val="36"/>
          <w:lang w:eastAsia="en-IN"/>
        </w:rPr>
        <w:t> </w:t>
      </w:r>
      <w:r w:rsidRPr="0047421E">
        <w:rPr>
          <w:rFonts w:ascii="Arial" w:eastAsia="Times New Roman" w:hAnsi="Arial" w:cs="Arial"/>
          <w:color w:val="202122"/>
          <w:sz w:val="36"/>
          <w:szCs w:val="36"/>
          <w:lang w:eastAsia="en-IN"/>
        </w:rPr>
        <w:t>of knowledge</w:t>
      </w:r>
    </w:p>
    <w:p w:rsidR="00C77EEC" w:rsidRPr="000B68C1" w:rsidRDefault="002A1414" w:rsidP="00C77EEC">
      <w:pPr>
        <w:spacing w:line="360" w:lineRule="auto"/>
        <w:rPr>
          <w:b/>
          <w:sz w:val="36"/>
          <w:szCs w:val="36"/>
        </w:rPr>
      </w:pPr>
      <w:r w:rsidRPr="0047421E">
        <w:rPr>
          <w:b/>
          <w:sz w:val="36"/>
          <w:szCs w:val="36"/>
        </w:rPr>
        <w:t xml:space="preserve"> </w:t>
      </w:r>
      <w:r w:rsidR="000B68C1">
        <w:rPr>
          <w:b/>
          <w:sz w:val="36"/>
          <w:szCs w:val="36"/>
        </w:rPr>
        <w:t xml:space="preserve"> </w:t>
      </w:r>
      <w:r w:rsidR="00C77EEC">
        <w:rPr>
          <w:sz w:val="40"/>
          <w:szCs w:val="40"/>
        </w:rPr>
        <w:t xml:space="preserve">5*6*6=180 </w:t>
      </w:r>
      <w:r w:rsidR="0038101E">
        <w:rPr>
          <w:sz w:val="40"/>
          <w:szCs w:val="40"/>
        </w:rPr>
        <w:t>(One hundred eighty</w:t>
      </w:r>
      <w:r w:rsidR="00BC150F">
        <w:rPr>
          <w:sz w:val="40"/>
          <w:szCs w:val="40"/>
        </w:rPr>
        <w:t xml:space="preserve"> dimensions</w:t>
      </w:r>
      <w:r w:rsidR="00C77EEC">
        <w:rPr>
          <w:sz w:val="40"/>
          <w:szCs w:val="40"/>
        </w:rPr>
        <w:t xml:space="preserve"> of intelligence) </w:t>
      </w:r>
    </w:p>
    <w:p w:rsidR="00CB5B5B" w:rsidRPr="00337D13" w:rsidRDefault="00337D13" w:rsidP="00337D13">
      <w:pPr>
        <w:spacing w:line="360" w:lineRule="auto"/>
        <w:rPr>
          <w:sz w:val="40"/>
          <w:szCs w:val="40"/>
        </w:rPr>
      </w:pPr>
      <w:r>
        <w:rPr>
          <w:noProof/>
          <w:lang w:eastAsia="en-IN"/>
        </w:rPr>
        <w:lastRenderedPageBreak/>
        <w:drawing>
          <wp:inline distT="0" distB="0" distL="0" distR="0" wp14:anchorId="0686B977" wp14:editId="7985C86B">
            <wp:extent cx="5727900" cy="5443268"/>
            <wp:effectExtent l="0" t="0" r="6350" b="5080"/>
            <wp:docPr id="2" name="Picture 2" descr="http://instructionaldesign.org/wp-content/uploads/2018/02/structure-intellect-300x2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structionaldesign.org/wp-content/uploads/2018/02/structure-intellect-300x22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1510" cy="5446699"/>
                    </a:xfrm>
                    <a:prstGeom prst="rect">
                      <a:avLst/>
                    </a:prstGeom>
                    <a:noFill/>
                    <a:ln>
                      <a:noFill/>
                    </a:ln>
                  </pic:spPr>
                </pic:pic>
              </a:graphicData>
            </a:graphic>
          </wp:inline>
        </w:drawing>
      </w:r>
      <w:r w:rsidR="00CB5B5B" w:rsidRPr="00CB5B5B">
        <w:rPr>
          <w:rStyle w:val="mw-headline"/>
          <w:rFonts w:ascii="Georgia" w:hAnsi="Georgia"/>
          <w:color w:val="000000"/>
          <w:sz w:val="32"/>
          <w:szCs w:val="32"/>
        </w:rPr>
        <w:t>Criticism</w:t>
      </w:r>
    </w:p>
    <w:p w:rsidR="00705309" w:rsidRDefault="00CB5B5B" w:rsidP="00CB5B5B">
      <w:pPr>
        <w:pStyle w:val="NormalWeb"/>
        <w:shd w:val="clear" w:color="auto" w:fill="FFFFFF"/>
        <w:spacing w:before="120" w:beforeAutospacing="0" w:after="120" w:afterAutospacing="0" w:line="360" w:lineRule="auto"/>
        <w:rPr>
          <w:rFonts w:ascii="Arial" w:hAnsi="Arial" w:cs="Arial"/>
          <w:color w:val="202122"/>
          <w:sz w:val="28"/>
          <w:szCs w:val="28"/>
        </w:rPr>
      </w:pPr>
      <w:r w:rsidRPr="00CB5B5B">
        <w:rPr>
          <w:rFonts w:ascii="Arial" w:hAnsi="Arial" w:cs="Arial"/>
          <w:color w:val="202122"/>
          <w:sz w:val="32"/>
          <w:szCs w:val="32"/>
        </w:rPr>
        <w:t>Various researchers have criticized the statistical techniques used by Guilford. Guilford's contention that a </w:t>
      </w:r>
      <w:r w:rsidRPr="00CB5B5B">
        <w:rPr>
          <w:rFonts w:ascii="Arial" w:hAnsi="Arial" w:cs="Arial"/>
          <w:i/>
          <w:iCs/>
          <w:color w:val="202122"/>
          <w:sz w:val="32"/>
          <w:szCs w:val="32"/>
        </w:rPr>
        <w:t>g</w:t>
      </w:r>
      <w:r w:rsidRPr="00CB5B5B">
        <w:rPr>
          <w:rFonts w:ascii="Arial" w:hAnsi="Arial" w:cs="Arial"/>
          <w:color w:val="202122"/>
          <w:sz w:val="32"/>
          <w:szCs w:val="32"/>
        </w:rPr>
        <w:t xml:space="preserve">-factor was untenable was influenced by his observation that cognitive tests of U.S. Air Force personnel did not show correlations significantly different from zero. According to one reanalysis, this resulted from artifacts and methodological errors. Applying more robust methodologies, the correlations in Guilford's data </w:t>
      </w:r>
      <w:r w:rsidRPr="00CB5B5B">
        <w:rPr>
          <w:rFonts w:ascii="Arial" w:hAnsi="Arial" w:cs="Arial"/>
          <w:color w:val="202122"/>
          <w:sz w:val="32"/>
          <w:szCs w:val="32"/>
        </w:rPr>
        <w:lastRenderedPageBreak/>
        <w:t xml:space="preserve">sets </w:t>
      </w:r>
      <w:proofErr w:type="gramStart"/>
      <w:r w:rsidRPr="00CB5B5B">
        <w:rPr>
          <w:rFonts w:ascii="Arial" w:hAnsi="Arial" w:cs="Arial"/>
          <w:color w:val="202122"/>
          <w:sz w:val="32"/>
          <w:szCs w:val="32"/>
        </w:rPr>
        <w:t>are</w:t>
      </w:r>
      <w:proofErr w:type="gramEnd"/>
      <w:r w:rsidRPr="00CB5B5B">
        <w:rPr>
          <w:rFonts w:ascii="Arial" w:hAnsi="Arial" w:cs="Arial"/>
          <w:color w:val="202122"/>
          <w:sz w:val="32"/>
          <w:szCs w:val="32"/>
        </w:rPr>
        <w:t xml:space="preserve"> positive.In another reanalysis, randomly</w:t>
      </w:r>
      <w:r w:rsidRPr="00CB5B5B">
        <w:rPr>
          <w:rFonts w:ascii="Arial" w:hAnsi="Arial" w:cs="Arial"/>
          <w:color w:val="202122"/>
          <w:sz w:val="36"/>
          <w:szCs w:val="36"/>
        </w:rPr>
        <w:t xml:space="preserve"> </w:t>
      </w:r>
      <w:r w:rsidRPr="00BB082C">
        <w:rPr>
          <w:rFonts w:ascii="Arial" w:hAnsi="Arial" w:cs="Arial"/>
          <w:color w:val="202122"/>
          <w:sz w:val="28"/>
          <w:szCs w:val="28"/>
        </w:rPr>
        <w:t>generated models were found to be as well supported as Guilfor</w:t>
      </w:r>
      <w:r w:rsidR="00705309">
        <w:rPr>
          <w:rFonts w:ascii="Arial" w:hAnsi="Arial" w:cs="Arial"/>
          <w:color w:val="202122"/>
          <w:sz w:val="28"/>
          <w:szCs w:val="28"/>
        </w:rPr>
        <w:t xml:space="preserve">d's own </w:t>
      </w:r>
      <w:proofErr w:type="spellStart"/>
      <w:r w:rsidR="00705309">
        <w:rPr>
          <w:rFonts w:ascii="Arial" w:hAnsi="Arial" w:cs="Arial"/>
          <w:color w:val="202122"/>
          <w:sz w:val="28"/>
          <w:szCs w:val="28"/>
        </w:rPr>
        <w:t>theor</w:t>
      </w:r>
      <w:proofErr w:type="spellEnd"/>
    </w:p>
    <w:p w:rsidR="002069B2" w:rsidRPr="00705309" w:rsidRDefault="00705309" w:rsidP="00CB5B5B">
      <w:pPr>
        <w:pStyle w:val="NormalWeb"/>
        <w:shd w:val="clear" w:color="auto" w:fill="FFFFFF"/>
        <w:spacing w:before="120" w:beforeAutospacing="0" w:after="120" w:afterAutospacing="0" w:line="360" w:lineRule="auto"/>
        <w:rPr>
          <w:rFonts w:ascii="Arial" w:hAnsi="Arial" w:cs="Arial"/>
          <w:color w:val="202122"/>
          <w:sz w:val="28"/>
          <w:szCs w:val="28"/>
        </w:rPr>
      </w:pPr>
      <w:r>
        <w:rPr>
          <w:rFonts w:ascii="Arial" w:hAnsi="Arial" w:cs="Arial"/>
          <w:b/>
          <w:color w:val="202122"/>
          <w:sz w:val="28"/>
          <w:szCs w:val="28"/>
        </w:rPr>
        <w:t xml:space="preserve">                                </w:t>
      </w:r>
      <w:r w:rsidR="002069B2" w:rsidRPr="00BB082C">
        <w:rPr>
          <w:rFonts w:ascii="Arial" w:hAnsi="Arial" w:cs="Arial"/>
          <w:b/>
          <w:color w:val="202122"/>
          <w:sz w:val="28"/>
          <w:szCs w:val="28"/>
        </w:rPr>
        <w:t>The End</w:t>
      </w:r>
    </w:p>
    <w:p w:rsidR="00CB5B5B" w:rsidRPr="00CB5B5B" w:rsidRDefault="00CB5B5B" w:rsidP="00C77EEC">
      <w:pPr>
        <w:spacing w:line="360" w:lineRule="auto"/>
        <w:rPr>
          <w:sz w:val="36"/>
          <w:szCs w:val="36"/>
        </w:rPr>
      </w:pPr>
    </w:p>
    <w:p w:rsidR="002A1414" w:rsidRPr="00E343C8" w:rsidRDefault="002A1414" w:rsidP="00E343C8">
      <w:pPr>
        <w:spacing w:line="360" w:lineRule="auto"/>
        <w:rPr>
          <w:sz w:val="40"/>
          <w:szCs w:val="40"/>
        </w:rPr>
      </w:pPr>
    </w:p>
    <w:p w:rsidR="00BB082C" w:rsidRPr="00E343C8" w:rsidRDefault="00BB082C">
      <w:pPr>
        <w:spacing w:line="360" w:lineRule="auto"/>
        <w:rPr>
          <w:sz w:val="40"/>
          <w:szCs w:val="40"/>
        </w:rPr>
      </w:pPr>
    </w:p>
    <w:sectPr w:rsidR="00BB082C" w:rsidRPr="00E343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353E8"/>
    <w:multiLevelType w:val="multilevel"/>
    <w:tmpl w:val="581EE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C2002A1"/>
    <w:multiLevelType w:val="multilevel"/>
    <w:tmpl w:val="0B007E12"/>
    <w:lvl w:ilvl="0">
      <w:start w:val="1"/>
      <w:numFmt w:val="decimal"/>
      <w:lvlText w:val="%1."/>
      <w:lvlJc w:val="left"/>
      <w:pPr>
        <w:tabs>
          <w:tab w:val="num" w:pos="2345"/>
        </w:tabs>
        <w:ind w:left="2345"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9A8"/>
    <w:rsid w:val="00012F96"/>
    <w:rsid w:val="000B68C1"/>
    <w:rsid w:val="00115223"/>
    <w:rsid w:val="001C4E30"/>
    <w:rsid w:val="001D14F6"/>
    <w:rsid w:val="002069B2"/>
    <w:rsid w:val="00244DB4"/>
    <w:rsid w:val="002A1414"/>
    <w:rsid w:val="002B5590"/>
    <w:rsid w:val="0032684B"/>
    <w:rsid w:val="00337D13"/>
    <w:rsid w:val="00344E35"/>
    <w:rsid w:val="0038101E"/>
    <w:rsid w:val="003905E5"/>
    <w:rsid w:val="004137A2"/>
    <w:rsid w:val="0047421E"/>
    <w:rsid w:val="00477919"/>
    <w:rsid w:val="004D4D6F"/>
    <w:rsid w:val="004D5C18"/>
    <w:rsid w:val="005C3A25"/>
    <w:rsid w:val="005F69A8"/>
    <w:rsid w:val="00610560"/>
    <w:rsid w:val="0061328D"/>
    <w:rsid w:val="006135A0"/>
    <w:rsid w:val="00645D91"/>
    <w:rsid w:val="006A7F0F"/>
    <w:rsid w:val="006F725A"/>
    <w:rsid w:val="0070196E"/>
    <w:rsid w:val="00705309"/>
    <w:rsid w:val="007279F6"/>
    <w:rsid w:val="007427C2"/>
    <w:rsid w:val="0076342A"/>
    <w:rsid w:val="008A5B87"/>
    <w:rsid w:val="008B70B2"/>
    <w:rsid w:val="00983993"/>
    <w:rsid w:val="009D58D9"/>
    <w:rsid w:val="009E4E75"/>
    <w:rsid w:val="009F551C"/>
    <w:rsid w:val="009F58B6"/>
    <w:rsid w:val="00A403AD"/>
    <w:rsid w:val="00A4198E"/>
    <w:rsid w:val="00A4238C"/>
    <w:rsid w:val="00AB23B5"/>
    <w:rsid w:val="00AD5425"/>
    <w:rsid w:val="00B13ADC"/>
    <w:rsid w:val="00B805CE"/>
    <w:rsid w:val="00BB082C"/>
    <w:rsid w:val="00BC150F"/>
    <w:rsid w:val="00BC6F28"/>
    <w:rsid w:val="00BE0693"/>
    <w:rsid w:val="00BF4550"/>
    <w:rsid w:val="00C15EE2"/>
    <w:rsid w:val="00C77EEC"/>
    <w:rsid w:val="00CB5B5B"/>
    <w:rsid w:val="00CE0DBE"/>
    <w:rsid w:val="00D15116"/>
    <w:rsid w:val="00D57AE4"/>
    <w:rsid w:val="00DA39A9"/>
    <w:rsid w:val="00DB0B6B"/>
    <w:rsid w:val="00DB2A82"/>
    <w:rsid w:val="00DC6BD7"/>
    <w:rsid w:val="00E343C8"/>
    <w:rsid w:val="00E91B3C"/>
    <w:rsid w:val="00EF5DDA"/>
    <w:rsid w:val="00F15DF8"/>
    <w:rsid w:val="00F329C9"/>
    <w:rsid w:val="00F5458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B5B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7421E"/>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58B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9F58B6"/>
    <w:rPr>
      <w:color w:val="0000FF"/>
      <w:u w:val="single"/>
    </w:rPr>
  </w:style>
  <w:style w:type="character" w:customStyle="1" w:styleId="Heading3Char">
    <w:name w:val="Heading 3 Char"/>
    <w:basedOn w:val="DefaultParagraphFont"/>
    <w:link w:val="Heading3"/>
    <w:uiPriority w:val="9"/>
    <w:rsid w:val="0047421E"/>
    <w:rPr>
      <w:rFonts w:ascii="Times New Roman" w:eastAsia="Times New Roman" w:hAnsi="Times New Roman" w:cs="Times New Roman"/>
      <w:b/>
      <w:bCs/>
      <w:sz w:val="27"/>
      <w:szCs w:val="27"/>
      <w:lang w:eastAsia="en-IN"/>
    </w:rPr>
  </w:style>
  <w:style w:type="character" w:customStyle="1" w:styleId="mw-headline">
    <w:name w:val="mw-headline"/>
    <w:basedOn w:val="DefaultParagraphFont"/>
    <w:rsid w:val="0047421E"/>
  </w:style>
  <w:style w:type="character" w:customStyle="1" w:styleId="Heading2Char">
    <w:name w:val="Heading 2 Char"/>
    <w:basedOn w:val="DefaultParagraphFont"/>
    <w:link w:val="Heading2"/>
    <w:uiPriority w:val="9"/>
    <w:semiHidden/>
    <w:rsid w:val="00CB5B5B"/>
    <w:rPr>
      <w:rFonts w:asciiTheme="majorHAnsi" w:eastAsiaTheme="majorEastAsia" w:hAnsiTheme="majorHAnsi" w:cstheme="majorBidi"/>
      <w:b/>
      <w:bCs/>
      <w:color w:val="4F81BD" w:themeColor="accent1"/>
      <w:sz w:val="26"/>
      <w:szCs w:val="26"/>
    </w:rPr>
  </w:style>
  <w:style w:type="character" w:customStyle="1" w:styleId="mw-editsection">
    <w:name w:val="mw-editsection"/>
    <w:basedOn w:val="DefaultParagraphFont"/>
    <w:rsid w:val="00CB5B5B"/>
  </w:style>
  <w:style w:type="character" w:customStyle="1" w:styleId="mw-editsection-bracket">
    <w:name w:val="mw-editsection-bracket"/>
    <w:basedOn w:val="DefaultParagraphFont"/>
    <w:rsid w:val="00CB5B5B"/>
  </w:style>
  <w:style w:type="paragraph" w:styleId="BalloonText">
    <w:name w:val="Balloon Text"/>
    <w:basedOn w:val="Normal"/>
    <w:link w:val="BalloonTextChar"/>
    <w:uiPriority w:val="99"/>
    <w:semiHidden/>
    <w:unhideWhenUsed/>
    <w:rsid w:val="00AD54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4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B5B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7421E"/>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58B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9F58B6"/>
    <w:rPr>
      <w:color w:val="0000FF"/>
      <w:u w:val="single"/>
    </w:rPr>
  </w:style>
  <w:style w:type="character" w:customStyle="1" w:styleId="Heading3Char">
    <w:name w:val="Heading 3 Char"/>
    <w:basedOn w:val="DefaultParagraphFont"/>
    <w:link w:val="Heading3"/>
    <w:uiPriority w:val="9"/>
    <w:rsid w:val="0047421E"/>
    <w:rPr>
      <w:rFonts w:ascii="Times New Roman" w:eastAsia="Times New Roman" w:hAnsi="Times New Roman" w:cs="Times New Roman"/>
      <w:b/>
      <w:bCs/>
      <w:sz w:val="27"/>
      <w:szCs w:val="27"/>
      <w:lang w:eastAsia="en-IN"/>
    </w:rPr>
  </w:style>
  <w:style w:type="character" w:customStyle="1" w:styleId="mw-headline">
    <w:name w:val="mw-headline"/>
    <w:basedOn w:val="DefaultParagraphFont"/>
    <w:rsid w:val="0047421E"/>
  </w:style>
  <w:style w:type="character" w:customStyle="1" w:styleId="Heading2Char">
    <w:name w:val="Heading 2 Char"/>
    <w:basedOn w:val="DefaultParagraphFont"/>
    <w:link w:val="Heading2"/>
    <w:uiPriority w:val="9"/>
    <w:semiHidden/>
    <w:rsid w:val="00CB5B5B"/>
    <w:rPr>
      <w:rFonts w:asciiTheme="majorHAnsi" w:eastAsiaTheme="majorEastAsia" w:hAnsiTheme="majorHAnsi" w:cstheme="majorBidi"/>
      <w:b/>
      <w:bCs/>
      <w:color w:val="4F81BD" w:themeColor="accent1"/>
      <w:sz w:val="26"/>
      <w:szCs w:val="26"/>
    </w:rPr>
  </w:style>
  <w:style w:type="character" w:customStyle="1" w:styleId="mw-editsection">
    <w:name w:val="mw-editsection"/>
    <w:basedOn w:val="DefaultParagraphFont"/>
    <w:rsid w:val="00CB5B5B"/>
  </w:style>
  <w:style w:type="character" w:customStyle="1" w:styleId="mw-editsection-bracket">
    <w:name w:val="mw-editsection-bracket"/>
    <w:basedOn w:val="DefaultParagraphFont"/>
    <w:rsid w:val="00CB5B5B"/>
  </w:style>
  <w:style w:type="paragraph" w:styleId="BalloonText">
    <w:name w:val="Balloon Text"/>
    <w:basedOn w:val="Normal"/>
    <w:link w:val="BalloonTextChar"/>
    <w:uiPriority w:val="99"/>
    <w:semiHidden/>
    <w:unhideWhenUsed/>
    <w:rsid w:val="00AD54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4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3857">
      <w:bodyDiv w:val="1"/>
      <w:marLeft w:val="0"/>
      <w:marRight w:val="0"/>
      <w:marTop w:val="0"/>
      <w:marBottom w:val="0"/>
      <w:divBdr>
        <w:top w:val="none" w:sz="0" w:space="0" w:color="auto"/>
        <w:left w:val="none" w:sz="0" w:space="0" w:color="auto"/>
        <w:bottom w:val="none" w:sz="0" w:space="0" w:color="auto"/>
        <w:right w:val="none" w:sz="0" w:space="0" w:color="auto"/>
      </w:divBdr>
    </w:div>
    <w:div w:id="20985155">
      <w:bodyDiv w:val="1"/>
      <w:marLeft w:val="0"/>
      <w:marRight w:val="0"/>
      <w:marTop w:val="0"/>
      <w:marBottom w:val="0"/>
      <w:divBdr>
        <w:top w:val="none" w:sz="0" w:space="0" w:color="auto"/>
        <w:left w:val="none" w:sz="0" w:space="0" w:color="auto"/>
        <w:bottom w:val="none" w:sz="0" w:space="0" w:color="auto"/>
        <w:right w:val="none" w:sz="0" w:space="0" w:color="auto"/>
      </w:divBdr>
    </w:div>
    <w:div w:id="393704662">
      <w:bodyDiv w:val="1"/>
      <w:marLeft w:val="0"/>
      <w:marRight w:val="0"/>
      <w:marTop w:val="0"/>
      <w:marBottom w:val="0"/>
      <w:divBdr>
        <w:top w:val="none" w:sz="0" w:space="0" w:color="auto"/>
        <w:left w:val="none" w:sz="0" w:space="0" w:color="auto"/>
        <w:bottom w:val="none" w:sz="0" w:space="0" w:color="auto"/>
        <w:right w:val="none" w:sz="0" w:space="0" w:color="auto"/>
      </w:divBdr>
    </w:div>
    <w:div w:id="535310512">
      <w:bodyDiv w:val="1"/>
      <w:marLeft w:val="0"/>
      <w:marRight w:val="0"/>
      <w:marTop w:val="0"/>
      <w:marBottom w:val="0"/>
      <w:divBdr>
        <w:top w:val="none" w:sz="0" w:space="0" w:color="auto"/>
        <w:left w:val="none" w:sz="0" w:space="0" w:color="auto"/>
        <w:bottom w:val="none" w:sz="0" w:space="0" w:color="auto"/>
        <w:right w:val="none" w:sz="0" w:space="0" w:color="auto"/>
      </w:divBdr>
    </w:div>
    <w:div w:id="1614241643">
      <w:bodyDiv w:val="1"/>
      <w:marLeft w:val="0"/>
      <w:marRight w:val="0"/>
      <w:marTop w:val="0"/>
      <w:marBottom w:val="0"/>
      <w:divBdr>
        <w:top w:val="none" w:sz="0" w:space="0" w:color="auto"/>
        <w:left w:val="none" w:sz="0" w:space="0" w:color="auto"/>
        <w:bottom w:val="none" w:sz="0" w:space="0" w:color="auto"/>
        <w:right w:val="none" w:sz="0" w:space="0" w:color="auto"/>
      </w:divBdr>
    </w:div>
    <w:div w:id="214357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ntelligence_(trait)" TargetMode="External"/><Relationship Id="rId13" Type="http://schemas.openxmlformats.org/officeDocument/2006/relationships/hyperlink" Target="https://en.wikipedia.org/wiki/Review_of_General_Psychology" TargetMode="External"/><Relationship Id="rId18" Type="http://schemas.openxmlformats.org/officeDocument/2006/relationships/hyperlink" Target="https://psychology.wikia.org/wiki/Scientist" TargetMode="External"/><Relationship Id="rId3" Type="http://schemas.microsoft.com/office/2007/relationships/stylesWithEffects" Target="stylesWithEffects.xml"/><Relationship Id="rId21" Type="http://schemas.openxmlformats.org/officeDocument/2006/relationships/hyperlink" Target="https://en.wikipedia.org/wiki/Inference" TargetMode="External"/><Relationship Id="rId7" Type="http://schemas.openxmlformats.org/officeDocument/2006/relationships/hyperlink" Target="https://en.wikipedia.org/wiki/Psychometric" TargetMode="External"/><Relationship Id="rId12" Type="http://schemas.openxmlformats.org/officeDocument/2006/relationships/hyperlink" Target="https://en.wikipedia.org/wiki/Charles_Spearman" TargetMode="External"/><Relationship Id="rId17" Type="http://schemas.openxmlformats.org/officeDocument/2006/relationships/hyperlink" Target="https://psychology.wikia.org/wiki/Divergent_thinkin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sychology.wikia.org/wiki/Convergent_thinking" TargetMode="External"/><Relationship Id="rId20" Type="http://schemas.openxmlformats.org/officeDocument/2006/relationships/hyperlink" Target="https://en.wikipedia.org/wiki/Prediction" TargetMode="External"/><Relationship Id="rId1" Type="http://schemas.openxmlformats.org/officeDocument/2006/relationships/numbering" Target="numbering.xml"/><Relationship Id="rId6" Type="http://schemas.openxmlformats.org/officeDocument/2006/relationships/hyperlink" Target="https://en.wikipedia.org/wiki/Psychologist" TargetMode="External"/><Relationship Id="rId11" Type="http://schemas.openxmlformats.org/officeDocument/2006/relationships/hyperlink" Target="https://en.wikipedia.org/wiki/L._L._Thurston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sychology.wikia.org/wiki/Creativity" TargetMode="External"/><Relationship Id="rId23" Type="http://schemas.openxmlformats.org/officeDocument/2006/relationships/image" Target="media/image1.png"/><Relationship Id="rId10" Type="http://schemas.openxmlformats.org/officeDocument/2006/relationships/hyperlink" Target="https://en.wikipedia.org/wiki/Divergent_thinking" TargetMode="External"/><Relationship Id="rId19" Type="http://schemas.openxmlformats.org/officeDocument/2006/relationships/hyperlink" Target="https://psychology.wikia.org/wiki/Artist" TargetMode="External"/><Relationship Id="rId4" Type="http://schemas.openxmlformats.org/officeDocument/2006/relationships/settings" Target="settings.xml"/><Relationship Id="rId9" Type="http://schemas.openxmlformats.org/officeDocument/2006/relationships/hyperlink" Target="https://en.wikipedia.org/wiki/Convergent_thinking" TargetMode="External"/><Relationship Id="rId14" Type="http://schemas.openxmlformats.org/officeDocument/2006/relationships/hyperlink" Target="https://en.wikipedia.org/wiki/Reality" TargetMode="External"/><Relationship Id="rId22" Type="http://schemas.openxmlformats.org/officeDocument/2006/relationships/hyperlink" Target="https://en.wikipedia.org/wiki/Anticip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14</Pages>
  <Words>1796</Words>
  <Characters>10241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sukant shitanshu</dc:creator>
  <cp:lastModifiedBy>sukant shitanshu</cp:lastModifiedBy>
  <cp:revision>59</cp:revision>
  <dcterms:created xsi:type="dcterms:W3CDTF">2021-06-10T15:31:00Z</dcterms:created>
  <dcterms:modified xsi:type="dcterms:W3CDTF">2021-06-13T14:21:00Z</dcterms:modified>
</cp:coreProperties>
</file>