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054B4" w14:textId="77777777" w:rsidR="000429EC" w:rsidRPr="0091120B" w:rsidRDefault="000429EC" w:rsidP="0091120B">
      <w:pPr>
        <w:jc w:val="both"/>
        <w:rPr>
          <w:b/>
          <w:bCs/>
          <w:sz w:val="40"/>
          <w:szCs w:val="40"/>
          <w:lang w:val="en-US"/>
        </w:rPr>
      </w:pPr>
      <w:r w:rsidRPr="0091120B">
        <w:rPr>
          <w:b/>
          <w:bCs/>
          <w:sz w:val="40"/>
          <w:szCs w:val="40"/>
          <w:lang w:val="en-US"/>
        </w:rPr>
        <w:t xml:space="preserve">PG III </w:t>
      </w:r>
      <w:proofErr w:type="gramStart"/>
      <w:r w:rsidRPr="0091120B">
        <w:rPr>
          <w:b/>
          <w:bCs/>
          <w:sz w:val="40"/>
          <w:szCs w:val="40"/>
          <w:lang w:val="en-US"/>
        </w:rPr>
        <w:t>SEMESTER ,PSYCHOLOGY</w:t>
      </w:r>
      <w:proofErr w:type="gramEnd"/>
      <w:r w:rsidRPr="0091120B">
        <w:rPr>
          <w:b/>
          <w:bCs/>
          <w:sz w:val="40"/>
          <w:szCs w:val="40"/>
          <w:lang w:val="en-US"/>
        </w:rPr>
        <w:t>,SESSION- 2018-2020</w:t>
      </w:r>
    </w:p>
    <w:p w14:paraId="3F0E79FF" w14:textId="77777777" w:rsidR="000429EC" w:rsidRPr="0091120B" w:rsidRDefault="000429EC" w:rsidP="0091120B">
      <w:pPr>
        <w:jc w:val="both"/>
        <w:rPr>
          <w:b/>
          <w:bCs/>
          <w:sz w:val="40"/>
          <w:szCs w:val="40"/>
          <w:lang w:val="en-US"/>
        </w:rPr>
      </w:pPr>
      <w:r w:rsidRPr="0091120B">
        <w:rPr>
          <w:b/>
          <w:bCs/>
          <w:sz w:val="40"/>
          <w:szCs w:val="40"/>
          <w:lang w:val="en-US"/>
        </w:rPr>
        <w:t xml:space="preserve">                     COUNSELLING PSYCHOLOGY</w:t>
      </w:r>
    </w:p>
    <w:p w14:paraId="296B081A" w14:textId="07CCC019" w:rsidR="000429EC" w:rsidRPr="0091120B" w:rsidRDefault="000429EC" w:rsidP="0091120B">
      <w:pPr>
        <w:jc w:val="both"/>
        <w:rPr>
          <w:b/>
          <w:bCs/>
          <w:sz w:val="40"/>
          <w:szCs w:val="40"/>
          <w:lang w:val="en-US"/>
        </w:rPr>
      </w:pPr>
      <w:r w:rsidRPr="0091120B">
        <w:rPr>
          <w:b/>
          <w:bCs/>
          <w:sz w:val="40"/>
          <w:szCs w:val="40"/>
          <w:lang w:val="en-US"/>
        </w:rPr>
        <w:t xml:space="preserve">                                       UNIT I</w:t>
      </w:r>
      <w:r w:rsidRPr="0091120B">
        <w:rPr>
          <w:b/>
          <w:bCs/>
          <w:sz w:val="40"/>
          <w:szCs w:val="40"/>
          <w:lang w:val="en-US"/>
        </w:rPr>
        <w:t xml:space="preserve">    </w:t>
      </w:r>
      <w:proofErr w:type="spellStart"/>
      <w:r w:rsidRPr="0091120B">
        <w:rPr>
          <w:b/>
          <w:bCs/>
          <w:sz w:val="40"/>
          <w:szCs w:val="40"/>
          <w:lang w:val="en-US"/>
        </w:rPr>
        <w:t>ctd</w:t>
      </w:r>
      <w:proofErr w:type="spellEnd"/>
      <w:r w:rsidRPr="0091120B">
        <w:rPr>
          <w:b/>
          <w:bCs/>
          <w:sz w:val="40"/>
          <w:szCs w:val="40"/>
          <w:lang w:val="en-US"/>
        </w:rPr>
        <w:t xml:space="preserve"> 2</w:t>
      </w:r>
    </w:p>
    <w:p w14:paraId="1A824B0F" w14:textId="1936328C" w:rsidR="000429EC" w:rsidRPr="0091120B" w:rsidRDefault="000429EC" w:rsidP="0091120B">
      <w:pPr>
        <w:rPr>
          <w:b/>
          <w:bCs/>
          <w:sz w:val="40"/>
          <w:szCs w:val="40"/>
          <w:lang w:val="en-US"/>
        </w:rPr>
      </w:pPr>
      <w:r w:rsidRPr="0091120B">
        <w:rPr>
          <w:b/>
          <w:bCs/>
          <w:sz w:val="40"/>
          <w:szCs w:val="40"/>
          <w:lang w:val="en-US"/>
        </w:rPr>
        <w:t xml:space="preserve">A solution to human problem: Counselling, Expectation and Goal </w:t>
      </w:r>
    </w:p>
    <w:p w14:paraId="44E0F442" w14:textId="7600DB1B" w:rsidR="00AB0F43" w:rsidRPr="00AB0F43" w:rsidRDefault="00AB0F43" w:rsidP="0091120B">
      <w:pPr>
        <w:shd w:val="clear" w:color="auto" w:fill="FFFFFF"/>
        <w:spacing w:after="0" w:line="240" w:lineRule="auto"/>
        <w:ind w:hanging="360"/>
        <w:jc w:val="both"/>
        <w:rPr>
          <w:rFonts w:ascii="Verdana" w:eastAsia="Times New Roman" w:hAnsi="Verdana" w:cs="Times New Roman"/>
          <w:b/>
          <w:bCs/>
          <w:color w:val="333333"/>
          <w:sz w:val="17"/>
          <w:szCs w:val="17"/>
          <w:lang w:eastAsia="en-IN"/>
        </w:rPr>
      </w:pPr>
    </w:p>
    <w:p w14:paraId="662A2846" w14:textId="56F7C30E" w:rsidR="00AB0F43" w:rsidRPr="00D4347F" w:rsidRDefault="00AB0F43" w:rsidP="0091120B">
      <w:pPr>
        <w:shd w:val="clear" w:color="auto" w:fill="FAFAFA"/>
        <w:spacing w:after="225" w:line="240" w:lineRule="auto"/>
        <w:jc w:val="both"/>
        <w:rPr>
          <w:rFonts w:ascii="Helvetica" w:eastAsia="Times New Roman" w:hAnsi="Helvetica" w:cs="Helvetica"/>
          <w:b/>
          <w:bCs/>
          <w:sz w:val="24"/>
          <w:szCs w:val="24"/>
          <w:lang w:eastAsia="en-IN"/>
        </w:rPr>
      </w:pPr>
      <w:r w:rsidRPr="00D4347F">
        <w:rPr>
          <w:rFonts w:ascii="Helvetica" w:eastAsia="Times New Roman" w:hAnsi="Helvetica" w:cs="Helvetica"/>
          <w:b/>
          <w:bCs/>
          <w:sz w:val="24"/>
          <w:szCs w:val="24"/>
          <w:lang w:eastAsia="en-IN"/>
        </w:rPr>
        <w:t xml:space="preserve">Problem-solving is the process of overcoming difficulties or obstacles encountered in the attainment of a goal or </w:t>
      </w:r>
      <w:proofErr w:type="spellStart"/>
      <w:proofErr w:type="gramStart"/>
      <w:r w:rsidRPr="00D4347F">
        <w:rPr>
          <w:rFonts w:ascii="Helvetica" w:eastAsia="Times New Roman" w:hAnsi="Helvetica" w:cs="Helvetica"/>
          <w:b/>
          <w:bCs/>
          <w:sz w:val="24"/>
          <w:szCs w:val="24"/>
          <w:lang w:eastAsia="en-IN"/>
        </w:rPr>
        <w:t>objective</w:t>
      </w:r>
      <w:r w:rsidR="0091120B" w:rsidRPr="0091120B">
        <w:rPr>
          <w:rFonts w:ascii="Helvetica" w:eastAsia="Times New Roman" w:hAnsi="Helvetica" w:cs="Helvetica"/>
          <w:b/>
          <w:bCs/>
          <w:sz w:val="24"/>
          <w:szCs w:val="24"/>
          <w:lang w:eastAsia="en-IN"/>
        </w:rPr>
        <w:t>.</w:t>
      </w:r>
      <w:r w:rsidRPr="00D4347F">
        <w:rPr>
          <w:rFonts w:ascii="Helvetica" w:eastAsia="Times New Roman" w:hAnsi="Helvetica" w:cs="Helvetica"/>
          <w:b/>
          <w:bCs/>
          <w:sz w:val="24"/>
          <w:szCs w:val="24"/>
          <w:lang w:eastAsia="en-IN"/>
        </w:rPr>
        <w:t>It</w:t>
      </w:r>
      <w:proofErr w:type="spellEnd"/>
      <w:proofErr w:type="gramEnd"/>
      <w:r w:rsidRPr="00D4347F">
        <w:rPr>
          <w:rFonts w:ascii="Helvetica" w:eastAsia="Times New Roman" w:hAnsi="Helvetica" w:cs="Helvetica"/>
          <w:b/>
          <w:bCs/>
          <w:sz w:val="24"/>
          <w:szCs w:val="24"/>
          <w:lang w:eastAsia="en-IN"/>
        </w:rPr>
        <w:t xml:space="preserve"> can be considered as the act of defining a problem, determining the cause of the problem, identifying, prioritising, and selecting alternatives for a solution, and implementing a solution </w:t>
      </w:r>
      <w:r w:rsidR="0091120B" w:rsidRPr="0091120B">
        <w:rPr>
          <w:rFonts w:ascii="Helvetica" w:eastAsia="Times New Roman" w:hAnsi="Helvetica" w:cs="Helvetica"/>
          <w:b/>
          <w:bCs/>
          <w:sz w:val="24"/>
          <w:szCs w:val="24"/>
          <w:lang w:eastAsia="en-IN"/>
        </w:rPr>
        <w:t>.</w:t>
      </w:r>
    </w:p>
    <w:p w14:paraId="7A57F0CC" w14:textId="16C60BF2" w:rsidR="00AB0F43" w:rsidRPr="00D4347F" w:rsidRDefault="00AB0F43" w:rsidP="0091120B">
      <w:pPr>
        <w:shd w:val="clear" w:color="auto" w:fill="FAFAFA"/>
        <w:spacing w:after="225" w:line="240" w:lineRule="auto"/>
        <w:jc w:val="both"/>
        <w:rPr>
          <w:rFonts w:ascii="Helvetica" w:eastAsia="Times New Roman" w:hAnsi="Helvetica" w:cs="Helvetica"/>
          <w:b/>
          <w:bCs/>
          <w:sz w:val="24"/>
          <w:szCs w:val="24"/>
          <w:lang w:eastAsia="en-IN"/>
        </w:rPr>
      </w:pPr>
      <w:r w:rsidRPr="00D4347F">
        <w:rPr>
          <w:rFonts w:ascii="Helvetica" w:eastAsia="Times New Roman" w:hAnsi="Helvetica" w:cs="Helvetica"/>
          <w:b/>
          <w:bCs/>
          <w:sz w:val="24"/>
          <w:szCs w:val="24"/>
          <w:lang w:eastAsia="en-IN"/>
        </w:rPr>
        <w:t xml:space="preserve">Analytical problem solving, then, is a means of viewing and ultimately resolving the problem from a systematic, logical perspective. An analytical approach is the use of an appropriate process to break a problem down into the smaller pieces necessary to solve it. Each piece becomes a smaller and easier problem to solve. A process is a repeatable series of steps to achieve a goal; to work, it must fit the problem and be used </w:t>
      </w:r>
      <w:proofErr w:type="gramStart"/>
      <w:r w:rsidRPr="00D4347F">
        <w:rPr>
          <w:rFonts w:ascii="Helvetica" w:eastAsia="Times New Roman" w:hAnsi="Helvetica" w:cs="Helvetica"/>
          <w:b/>
          <w:bCs/>
          <w:sz w:val="24"/>
          <w:szCs w:val="24"/>
          <w:lang w:eastAsia="en-IN"/>
        </w:rPr>
        <w:t xml:space="preserve">correctly </w:t>
      </w:r>
      <w:r w:rsidR="0091120B" w:rsidRPr="0091120B">
        <w:rPr>
          <w:rFonts w:ascii="Helvetica" w:eastAsia="Times New Roman" w:hAnsi="Helvetica" w:cs="Helvetica"/>
          <w:b/>
          <w:bCs/>
          <w:sz w:val="24"/>
          <w:szCs w:val="24"/>
          <w:lang w:eastAsia="en-IN"/>
        </w:rPr>
        <w:t>.</w:t>
      </w:r>
      <w:proofErr w:type="gramEnd"/>
    </w:p>
    <w:p w14:paraId="1ABDCD7B" w14:textId="77777777" w:rsidR="00AB0F43" w:rsidRPr="00D4347F" w:rsidRDefault="00AB0F43" w:rsidP="0091120B">
      <w:pPr>
        <w:shd w:val="clear" w:color="auto" w:fill="FAFAFA"/>
        <w:spacing w:after="225" w:line="240" w:lineRule="auto"/>
        <w:jc w:val="both"/>
        <w:rPr>
          <w:rFonts w:ascii="Helvetica" w:eastAsia="Times New Roman" w:hAnsi="Helvetica" w:cs="Helvetica"/>
          <w:b/>
          <w:bCs/>
          <w:sz w:val="24"/>
          <w:szCs w:val="24"/>
          <w:lang w:eastAsia="en-IN"/>
        </w:rPr>
      </w:pPr>
      <w:r w:rsidRPr="00D4347F">
        <w:rPr>
          <w:rFonts w:ascii="Helvetica" w:eastAsia="Times New Roman" w:hAnsi="Helvetica" w:cs="Helvetica"/>
          <w:b/>
          <w:bCs/>
          <w:sz w:val="24"/>
          <w:szCs w:val="24"/>
          <w:lang w:eastAsia="en-IN"/>
        </w:rPr>
        <w:t xml:space="preserve">Creative problem solving is the mental process of searching for a new and novel solution to a problem. Ruth </w:t>
      </w:r>
      <w:proofErr w:type="spellStart"/>
      <w:r w:rsidRPr="00D4347F">
        <w:rPr>
          <w:rFonts w:ascii="Helvetica" w:eastAsia="Times New Roman" w:hAnsi="Helvetica" w:cs="Helvetica"/>
          <w:b/>
          <w:bCs/>
          <w:sz w:val="24"/>
          <w:szCs w:val="24"/>
          <w:lang w:eastAsia="en-IN"/>
        </w:rPr>
        <w:t>Noller</w:t>
      </w:r>
      <w:proofErr w:type="spellEnd"/>
      <w:r w:rsidRPr="00D4347F">
        <w:rPr>
          <w:rFonts w:ascii="Helvetica" w:eastAsia="Times New Roman" w:hAnsi="Helvetica" w:cs="Helvetica"/>
          <w:b/>
          <w:bCs/>
          <w:sz w:val="24"/>
          <w:szCs w:val="24"/>
          <w:lang w:eastAsia="en-IN"/>
        </w:rPr>
        <w:t>, from the Creative Education Foundation (2016), is more specific about the process, referring to it as a “proven method for approaching a problem or a challenge in an imaginative and innovative way”. Breaking the phrase into its constituent parts, she goes further:</w:t>
      </w:r>
    </w:p>
    <w:p w14:paraId="7E809576" w14:textId="77777777" w:rsidR="00AB0F43" w:rsidRPr="00D4347F" w:rsidRDefault="00AB0F43" w:rsidP="0091120B">
      <w:pPr>
        <w:numPr>
          <w:ilvl w:val="0"/>
          <w:numId w:val="1"/>
        </w:numPr>
        <w:shd w:val="clear" w:color="auto" w:fill="FAFAFA"/>
        <w:spacing w:before="100" w:beforeAutospacing="1" w:after="100" w:afterAutospacing="1" w:line="240" w:lineRule="auto"/>
        <w:jc w:val="both"/>
        <w:rPr>
          <w:rFonts w:ascii="Helvetica" w:eastAsia="Times New Roman" w:hAnsi="Helvetica" w:cs="Helvetica"/>
          <w:b/>
          <w:bCs/>
          <w:sz w:val="24"/>
          <w:szCs w:val="24"/>
          <w:lang w:eastAsia="en-IN"/>
        </w:rPr>
      </w:pPr>
      <w:r w:rsidRPr="00D4347F">
        <w:rPr>
          <w:rFonts w:ascii="Helvetica" w:eastAsia="Times New Roman" w:hAnsi="Helvetica" w:cs="Helvetica"/>
          <w:b/>
          <w:bCs/>
          <w:sz w:val="24"/>
          <w:szCs w:val="24"/>
          <w:lang w:eastAsia="en-IN"/>
        </w:rPr>
        <w:t>“Creative” involves “elements of newness, innovation, and novelty”;</w:t>
      </w:r>
    </w:p>
    <w:p w14:paraId="25F2CF66" w14:textId="77777777" w:rsidR="00AB0F43" w:rsidRPr="00D4347F" w:rsidRDefault="00AB0F43" w:rsidP="0091120B">
      <w:pPr>
        <w:numPr>
          <w:ilvl w:val="0"/>
          <w:numId w:val="1"/>
        </w:numPr>
        <w:shd w:val="clear" w:color="auto" w:fill="FAFAFA"/>
        <w:spacing w:before="100" w:beforeAutospacing="1" w:after="100" w:afterAutospacing="1" w:line="240" w:lineRule="auto"/>
        <w:jc w:val="both"/>
        <w:rPr>
          <w:rFonts w:ascii="Helvetica" w:eastAsia="Times New Roman" w:hAnsi="Helvetica" w:cs="Helvetica"/>
          <w:b/>
          <w:bCs/>
          <w:sz w:val="24"/>
          <w:szCs w:val="24"/>
          <w:lang w:eastAsia="en-IN"/>
        </w:rPr>
      </w:pPr>
      <w:r w:rsidRPr="00D4347F">
        <w:rPr>
          <w:rFonts w:ascii="Helvetica" w:eastAsia="Times New Roman" w:hAnsi="Helvetica" w:cs="Helvetica"/>
          <w:b/>
          <w:bCs/>
          <w:sz w:val="24"/>
          <w:szCs w:val="24"/>
          <w:lang w:eastAsia="en-IN"/>
        </w:rPr>
        <w:t>“Problem” refers to “any situation that presents a challenge, offers an opportunity, or represents a troubling concern”</w:t>
      </w:r>
    </w:p>
    <w:p w14:paraId="6F0B3586" w14:textId="6CDA685E" w:rsidR="00AB0F43" w:rsidRPr="0091120B" w:rsidRDefault="00AB0F43" w:rsidP="0091120B">
      <w:pPr>
        <w:numPr>
          <w:ilvl w:val="0"/>
          <w:numId w:val="1"/>
        </w:numPr>
        <w:shd w:val="clear" w:color="auto" w:fill="FAFAFA"/>
        <w:spacing w:before="100" w:beforeAutospacing="1" w:after="100" w:afterAutospacing="1" w:line="240" w:lineRule="auto"/>
        <w:jc w:val="both"/>
        <w:rPr>
          <w:rFonts w:ascii="Helvetica" w:eastAsia="Times New Roman" w:hAnsi="Helvetica" w:cs="Helvetica"/>
          <w:b/>
          <w:bCs/>
          <w:sz w:val="24"/>
          <w:szCs w:val="24"/>
          <w:lang w:eastAsia="en-IN"/>
        </w:rPr>
      </w:pPr>
      <w:r w:rsidRPr="00D4347F">
        <w:rPr>
          <w:rFonts w:ascii="Helvetica" w:eastAsia="Times New Roman" w:hAnsi="Helvetica" w:cs="Helvetica"/>
          <w:b/>
          <w:bCs/>
          <w:sz w:val="24"/>
          <w:szCs w:val="24"/>
          <w:lang w:eastAsia="en-IN"/>
        </w:rPr>
        <w:t>“Solving” is about “devising ways to answer, to meet, or to satisfy a situation by changing self or situation</w:t>
      </w:r>
      <w:r w:rsidR="0091120B" w:rsidRPr="0091120B">
        <w:rPr>
          <w:rFonts w:ascii="Helvetica" w:eastAsia="Times New Roman" w:hAnsi="Helvetica" w:cs="Helvetica"/>
          <w:b/>
          <w:bCs/>
          <w:sz w:val="24"/>
          <w:szCs w:val="24"/>
          <w:lang w:eastAsia="en-IN"/>
        </w:rPr>
        <w:t>.</w:t>
      </w:r>
    </w:p>
    <w:p w14:paraId="4F3DD63D" w14:textId="77777777" w:rsidR="00AB0F43" w:rsidRPr="0091120B" w:rsidRDefault="00AB0F43" w:rsidP="0091120B">
      <w:pPr>
        <w:jc w:val="both"/>
        <w:rPr>
          <w:b/>
          <w:bCs/>
          <w:sz w:val="40"/>
          <w:szCs w:val="40"/>
          <w:lang w:val="en-US"/>
        </w:rPr>
      </w:pPr>
    </w:p>
    <w:p w14:paraId="58CB246E" w14:textId="5FC87343" w:rsidR="00AB0F43" w:rsidRPr="0091120B" w:rsidRDefault="00AB0F43" w:rsidP="0091120B">
      <w:pPr>
        <w:jc w:val="both"/>
        <w:rPr>
          <w:b/>
          <w:bCs/>
          <w:sz w:val="40"/>
          <w:szCs w:val="40"/>
        </w:rPr>
      </w:pPr>
      <w:r w:rsidRPr="0091120B">
        <w:rPr>
          <w:b/>
          <w:bCs/>
          <w:sz w:val="40"/>
          <w:szCs w:val="40"/>
        </w:rPr>
        <w:t>EXPECTATION AND GOAL</w:t>
      </w:r>
    </w:p>
    <w:p w14:paraId="30456D60" w14:textId="77777777" w:rsidR="00AB0F43" w:rsidRPr="00AB0F43" w:rsidRDefault="00AB0F43" w:rsidP="0091120B">
      <w:pPr>
        <w:shd w:val="clear" w:color="auto" w:fill="FFFFFF"/>
        <w:spacing w:after="0" w:line="240" w:lineRule="auto"/>
        <w:jc w:val="both"/>
        <w:rPr>
          <w:rFonts w:ascii="Verdana" w:eastAsia="Times New Roman" w:hAnsi="Verdana" w:cs="Times New Roman"/>
          <w:b/>
          <w:bCs/>
          <w:sz w:val="24"/>
          <w:szCs w:val="24"/>
          <w:lang w:eastAsia="en-IN"/>
        </w:rPr>
      </w:pPr>
      <w:r w:rsidRPr="00AB0F43">
        <w:rPr>
          <w:rFonts w:ascii="Verdana" w:eastAsia="Times New Roman" w:hAnsi="Verdana" w:cs="Times New Roman"/>
          <w:b/>
          <w:bCs/>
          <w:sz w:val="24"/>
          <w:szCs w:val="24"/>
          <w:lang w:eastAsia="en-IN"/>
        </w:rPr>
        <w:t xml:space="preserve">The goal of the </w:t>
      </w:r>
      <w:proofErr w:type="spellStart"/>
      <w:r w:rsidRPr="00AB0F43">
        <w:rPr>
          <w:rFonts w:ascii="Verdana" w:eastAsia="Times New Roman" w:hAnsi="Verdana" w:cs="Times New Roman"/>
          <w:b/>
          <w:bCs/>
          <w:sz w:val="24"/>
          <w:szCs w:val="24"/>
          <w:lang w:eastAsia="en-IN"/>
        </w:rPr>
        <w:t>counseling</w:t>
      </w:r>
      <w:proofErr w:type="spellEnd"/>
      <w:r w:rsidRPr="00AB0F43">
        <w:rPr>
          <w:rFonts w:ascii="Verdana" w:eastAsia="Times New Roman" w:hAnsi="Verdana" w:cs="Times New Roman"/>
          <w:b/>
          <w:bCs/>
          <w:sz w:val="24"/>
          <w:szCs w:val="24"/>
          <w:lang w:eastAsia="en-IN"/>
        </w:rPr>
        <w:t xml:space="preserve"> process is to understand the </w:t>
      </w:r>
      <w:proofErr w:type="spellStart"/>
      <w:r w:rsidRPr="00AB0F43">
        <w:rPr>
          <w:rFonts w:ascii="Verdana" w:eastAsia="Times New Roman" w:hAnsi="Verdana" w:cs="Times New Roman"/>
          <w:b/>
          <w:bCs/>
          <w:sz w:val="24"/>
          <w:szCs w:val="24"/>
          <w:lang w:eastAsia="en-IN"/>
        </w:rPr>
        <w:t>behavior</w:t>
      </w:r>
      <w:proofErr w:type="spellEnd"/>
      <w:r w:rsidRPr="00AB0F43">
        <w:rPr>
          <w:rFonts w:ascii="Verdana" w:eastAsia="Times New Roman" w:hAnsi="Verdana" w:cs="Times New Roman"/>
          <w:b/>
          <w:bCs/>
          <w:sz w:val="24"/>
          <w:szCs w:val="24"/>
          <w:lang w:eastAsia="en-IN"/>
        </w:rPr>
        <w:t>, thoughts and feelings of client.</w:t>
      </w:r>
    </w:p>
    <w:p w14:paraId="7281D69C" w14:textId="77777777" w:rsidR="00AB0F43" w:rsidRPr="00AB0F43" w:rsidRDefault="00AB0F43" w:rsidP="0091120B">
      <w:pPr>
        <w:shd w:val="clear" w:color="auto" w:fill="FFFFFF"/>
        <w:spacing w:after="0" w:line="240" w:lineRule="auto"/>
        <w:jc w:val="both"/>
        <w:rPr>
          <w:rFonts w:ascii="Verdana" w:eastAsia="Times New Roman" w:hAnsi="Verdana" w:cs="Times New Roman"/>
          <w:b/>
          <w:bCs/>
          <w:sz w:val="24"/>
          <w:szCs w:val="24"/>
          <w:lang w:eastAsia="en-IN"/>
        </w:rPr>
      </w:pPr>
      <w:r w:rsidRPr="00AB0F43">
        <w:rPr>
          <w:rFonts w:ascii="Verdana" w:eastAsia="Times New Roman" w:hAnsi="Verdana" w:cs="Times New Roman"/>
          <w:b/>
          <w:bCs/>
          <w:sz w:val="24"/>
          <w:szCs w:val="24"/>
          <w:lang w:eastAsia="en-IN"/>
        </w:rPr>
        <w:t xml:space="preserve">There are two types of goal (for the </w:t>
      </w:r>
      <w:proofErr w:type="spellStart"/>
      <w:r w:rsidRPr="00AB0F43">
        <w:rPr>
          <w:rFonts w:ascii="Verdana" w:eastAsia="Times New Roman" w:hAnsi="Verdana" w:cs="Times New Roman"/>
          <w:b/>
          <w:bCs/>
          <w:sz w:val="24"/>
          <w:szCs w:val="24"/>
          <w:lang w:eastAsia="en-IN"/>
        </w:rPr>
        <w:t>counseling</w:t>
      </w:r>
      <w:proofErr w:type="spellEnd"/>
      <w:r w:rsidRPr="00AB0F43">
        <w:rPr>
          <w:rFonts w:ascii="Verdana" w:eastAsia="Times New Roman" w:hAnsi="Verdana" w:cs="Times New Roman"/>
          <w:b/>
          <w:bCs/>
          <w:sz w:val="24"/>
          <w:szCs w:val="24"/>
          <w:lang w:eastAsia="en-IN"/>
        </w:rPr>
        <w:t xml:space="preserve"> process)</w:t>
      </w:r>
    </w:p>
    <w:p w14:paraId="7A131D99" w14:textId="77777777" w:rsidR="00AB0F43" w:rsidRPr="00AB0F43" w:rsidRDefault="00AB0F43" w:rsidP="0091120B">
      <w:pPr>
        <w:shd w:val="clear" w:color="auto" w:fill="FFFFFF"/>
        <w:spacing w:after="0" w:line="240" w:lineRule="auto"/>
        <w:ind w:hanging="360"/>
        <w:jc w:val="both"/>
        <w:rPr>
          <w:rFonts w:ascii="Verdana" w:eastAsia="Times New Roman" w:hAnsi="Verdana" w:cs="Times New Roman"/>
          <w:b/>
          <w:bCs/>
          <w:sz w:val="24"/>
          <w:szCs w:val="24"/>
          <w:lang w:eastAsia="en-IN"/>
        </w:rPr>
      </w:pPr>
      <w:r w:rsidRPr="00AB0F43">
        <w:rPr>
          <w:rFonts w:ascii="Verdana" w:eastAsia="Times New Roman" w:hAnsi="Verdana" w:cs="Times New Roman"/>
          <w:b/>
          <w:bCs/>
          <w:sz w:val="24"/>
          <w:szCs w:val="24"/>
          <w:lang w:eastAsia="en-IN"/>
        </w:rPr>
        <w:t>1)</w:t>
      </w:r>
      <w:r w:rsidRPr="00AB0F43">
        <w:rPr>
          <w:rFonts w:ascii="Times New Roman" w:eastAsia="Times New Roman" w:hAnsi="Times New Roman" w:cs="Times New Roman"/>
          <w:b/>
          <w:bCs/>
          <w:sz w:val="24"/>
          <w:szCs w:val="24"/>
          <w:lang w:eastAsia="en-IN"/>
        </w:rPr>
        <w:t>      </w:t>
      </w:r>
      <w:r w:rsidRPr="00AB0F43">
        <w:rPr>
          <w:rFonts w:ascii="Verdana" w:eastAsia="Times New Roman" w:hAnsi="Verdana" w:cs="Times New Roman"/>
          <w:b/>
          <w:bCs/>
          <w:sz w:val="24"/>
          <w:szCs w:val="24"/>
          <w:lang w:eastAsia="en-IN"/>
        </w:rPr>
        <w:t>Immediate / short term goal</w:t>
      </w:r>
    </w:p>
    <w:p w14:paraId="4A636B65" w14:textId="77777777" w:rsidR="00AB0F43" w:rsidRPr="00AB0F43" w:rsidRDefault="00AB0F43" w:rsidP="0091120B">
      <w:pPr>
        <w:shd w:val="clear" w:color="auto" w:fill="FFFFFF"/>
        <w:spacing w:after="0" w:line="240" w:lineRule="auto"/>
        <w:jc w:val="both"/>
        <w:rPr>
          <w:rFonts w:ascii="Verdana" w:eastAsia="Times New Roman" w:hAnsi="Verdana" w:cs="Times New Roman"/>
          <w:b/>
          <w:bCs/>
          <w:sz w:val="24"/>
          <w:szCs w:val="24"/>
          <w:lang w:eastAsia="en-IN"/>
        </w:rPr>
      </w:pPr>
      <w:r w:rsidRPr="00AB0F43">
        <w:rPr>
          <w:rFonts w:ascii="Verdana" w:eastAsia="Times New Roman" w:hAnsi="Verdana" w:cs="Times New Roman"/>
          <w:b/>
          <w:bCs/>
          <w:sz w:val="24"/>
          <w:szCs w:val="24"/>
          <w:lang w:eastAsia="en-IN"/>
        </w:rPr>
        <w:t>This kind of process helps the client to relieve himself from the feeling of anxiety</w:t>
      </w:r>
    </w:p>
    <w:p w14:paraId="631BE26C" w14:textId="77777777" w:rsidR="00AB0F43" w:rsidRPr="00AB0F43" w:rsidRDefault="00AB0F43" w:rsidP="0091120B">
      <w:pPr>
        <w:shd w:val="clear" w:color="auto" w:fill="FFFFFF"/>
        <w:spacing w:after="0" w:line="240" w:lineRule="auto"/>
        <w:ind w:hanging="360"/>
        <w:jc w:val="both"/>
        <w:rPr>
          <w:rFonts w:ascii="Verdana" w:eastAsia="Times New Roman" w:hAnsi="Verdana" w:cs="Times New Roman"/>
          <w:b/>
          <w:bCs/>
          <w:sz w:val="24"/>
          <w:szCs w:val="24"/>
          <w:lang w:eastAsia="en-IN"/>
        </w:rPr>
      </w:pPr>
      <w:r w:rsidRPr="00AB0F43">
        <w:rPr>
          <w:rFonts w:ascii="Verdana" w:eastAsia="Times New Roman" w:hAnsi="Verdana" w:cs="Times New Roman"/>
          <w:b/>
          <w:bCs/>
          <w:sz w:val="24"/>
          <w:szCs w:val="24"/>
          <w:lang w:eastAsia="en-IN"/>
        </w:rPr>
        <w:t>2)</w:t>
      </w:r>
      <w:r w:rsidRPr="00AB0F43">
        <w:rPr>
          <w:rFonts w:ascii="Times New Roman" w:eastAsia="Times New Roman" w:hAnsi="Times New Roman" w:cs="Times New Roman"/>
          <w:b/>
          <w:bCs/>
          <w:sz w:val="24"/>
          <w:szCs w:val="24"/>
          <w:lang w:eastAsia="en-IN"/>
        </w:rPr>
        <w:t>      </w:t>
      </w:r>
      <w:r w:rsidRPr="00AB0F43">
        <w:rPr>
          <w:rFonts w:ascii="Verdana" w:eastAsia="Times New Roman" w:hAnsi="Verdana" w:cs="Times New Roman"/>
          <w:b/>
          <w:bCs/>
          <w:sz w:val="24"/>
          <w:szCs w:val="24"/>
          <w:lang w:eastAsia="en-IN"/>
        </w:rPr>
        <w:t>Long term goal</w:t>
      </w:r>
    </w:p>
    <w:p w14:paraId="3FCA362E" w14:textId="77777777" w:rsidR="00AB0F43" w:rsidRPr="00AB0F43" w:rsidRDefault="00AB0F43" w:rsidP="0091120B">
      <w:pPr>
        <w:shd w:val="clear" w:color="auto" w:fill="FFFFFF"/>
        <w:spacing w:after="0" w:line="240" w:lineRule="auto"/>
        <w:jc w:val="both"/>
        <w:rPr>
          <w:rFonts w:ascii="Verdana" w:eastAsia="Times New Roman" w:hAnsi="Verdana" w:cs="Times New Roman"/>
          <w:b/>
          <w:bCs/>
          <w:sz w:val="24"/>
          <w:szCs w:val="24"/>
          <w:lang w:eastAsia="en-IN"/>
        </w:rPr>
      </w:pPr>
      <w:r w:rsidRPr="00AB0F43">
        <w:rPr>
          <w:rFonts w:ascii="Verdana" w:eastAsia="Times New Roman" w:hAnsi="Verdana" w:cs="Times New Roman"/>
          <w:b/>
          <w:bCs/>
          <w:sz w:val="24"/>
          <w:szCs w:val="24"/>
          <w:lang w:eastAsia="en-IN"/>
        </w:rPr>
        <w:lastRenderedPageBreak/>
        <w:t>This kind of process helps the client to become a fully functioning person not having difficulty in his life for regular relations. We can say he is achieving “The Ultimate goal of life”.</w:t>
      </w:r>
    </w:p>
    <w:p w14:paraId="4B8D6099" w14:textId="77777777" w:rsidR="00AB0F43" w:rsidRPr="00AB0F43" w:rsidRDefault="00AB0F43" w:rsidP="0091120B">
      <w:pPr>
        <w:shd w:val="clear" w:color="auto" w:fill="FFFFFF"/>
        <w:spacing w:after="0" w:line="240" w:lineRule="auto"/>
        <w:jc w:val="both"/>
        <w:rPr>
          <w:rFonts w:ascii="Verdana" w:eastAsia="Times New Roman" w:hAnsi="Verdana" w:cs="Times New Roman"/>
          <w:b/>
          <w:bCs/>
          <w:sz w:val="24"/>
          <w:szCs w:val="24"/>
          <w:lang w:eastAsia="en-IN"/>
        </w:rPr>
      </w:pPr>
    </w:p>
    <w:p w14:paraId="09BF97EA" w14:textId="77777777" w:rsidR="00AB0F43" w:rsidRPr="00AB0F43" w:rsidRDefault="00AB0F43" w:rsidP="0091120B">
      <w:pPr>
        <w:shd w:val="clear" w:color="auto" w:fill="FFFFFF"/>
        <w:spacing w:after="0" w:line="240" w:lineRule="auto"/>
        <w:ind w:hanging="360"/>
        <w:jc w:val="both"/>
        <w:rPr>
          <w:rFonts w:ascii="Verdana" w:eastAsia="Times New Roman" w:hAnsi="Verdana" w:cs="Times New Roman"/>
          <w:b/>
          <w:bCs/>
          <w:sz w:val="24"/>
          <w:szCs w:val="24"/>
          <w:lang w:eastAsia="en-IN"/>
        </w:rPr>
      </w:pPr>
      <w:r w:rsidRPr="00AB0F43">
        <w:rPr>
          <w:rFonts w:ascii="Wingdings" w:eastAsia="Times New Roman" w:hAnsi="Wingdings" w:cs="Times New Roman"/>
          <w:b/>
          <w:bCs/>
          <w:sz w:val="24"/>
          <w:szCs w:val="24"/>
          <w:lang w:eastAsia="en-IN"/>
        </w:rPr>
        <w:t>è</w:t>
      </w:r>
      <w:r w:rsidRPr="00AB0F43">
        <w:rPr>
          <w:rFonts w:ascii="Times New Roman" w:eastAsia="Times New Roman" w:hAnsi="Times New Roman" w:cs="Times New Roman"/>
          <w:b/>
          <w:bCs/>
          <w:sz w:val="24"/>
          <w:szCs w:val="24"/>
          <w:lang w:eastAsia="en-IN"/>
        </w:rPr>
        <w:t> </w:t>
      </w:r>
      <w:r w:rsidRPr="00AB0F43">
        <w:rPr>
          <w:rFonts w:ascii="Verdana" w:eastAsia="Times New Roman" w:hAnsi="Verdana" w:cs="Times New Roman"/>
          <w:b/>
          <w:bCs/>
          <w:sz w:val="24"/>
          <w:szCs w:val="24"/>
          <w:lang w:eastAsia="en-IN"/>
        </w:rPr>
        <w:t>Resolution of the problem</w:t>
      </w:r>
    </w:p>
    <w:p w14:paraId="1633A6AE" w14:textId="77777777" w:rsidR="00AB0F43" w:rsidRPr="00AB0F43" w:rsidRDefault="00AB0F43" w:rsidP="0091120B">
      <w:pPr>
        <w:shd w:val="clear" w:color="auto" w:fill="FFFFFF"/>
        <w:spacing w:after="0" w:line="240" w:lineRule="auto"/>
        <w:ind w:hanging="360"/>
        <w:jc w:val="both"/>
        <w:rPr>
          <w:rFonts w:ascii="Verdana" w:eastAsia="Times New Roman" w:hAnsi="Verdana" w:cs="Times New Roman"/>
          <w:b/>
          <w:bCs/>
          <w:sz w:val="24"/>
          <w:szCs w:val="24"/>
          <w:lang w:eastAsia="en-IN"/>
        </w:rPr>
      </w:pPr>
      <w:r w:rsidRPr="00AB0F43">
        <w:rPr>
          <w:rFonts w:ascii="Wingdings" w:eastAsia="Times New Roman" w:hAnsi="Wingdings" w:cs="Times New Roman"/>
          <w:b/>
          <w:bCs/>
          <w:sz w:val="24"/>
          <w:szCs w:val="24"/>
          <w:lang w:eastAsia="en-IN"/>
        </w:rPr>
        <w:t>è</w:t>
      </w:r>
      <w:r w:rsidRPr="00AB0F43">
        <w:rPr>
          <w:rFonts w:ascii="Times New Roman" w:eastAsia="Times New Roman" w:hAnsi="Times New Roman" w:cs="Times New Roman"/>
          <w:b/>
          <w:bCs/>
          <w:sz w:val="24"/>
          <w:szCs w:val="24"/>
          <w:lang w:eastAsia="en-IN"/>
        </w:rPr>
        <w:t> </w:t>
      </w:r>
      <w:r w:rsidRPr="00AB0F43">
        <w:rPr>
          <w:rFonts w:ascii="Verdana" w:eastAsia="Times New Roman" w:hAnsi="Verdana" w:cs="Times New Roman"/>
          <w:b/>
          <w:bCs/>
          <w:sz w:val="24"/>
          <w:szCs w:val="24"/>
          <w:lang w:eastAsia="en-IN"/>
        </w:rPr>
        <w:t>Improving personal effectiveness</w:t>
      </w:r>
    </w:p>
    <w:p w14:paraId="568E1D4D" w14:textId="77777777" w:rsidR="00AB0F43" w:rsidRPr="00AB0F43" w:rsidRDefault="00AB0F43" w:rsidP="0091120B">
      <w:pPr>
        <w:shd w:val="clear" w:color="auto" w:fill="FFFFFF"/>
        <w:spacing w:after="0" w:line="240" w:lineRule="auto"/>
        <w:ind w:hanging="360"/>
        <w:jc w:val="both"/>
        <w:rPr>
          <w:rFonts w:ascii="Verdana" w:eastAsia="Times New Roman" w:hAnsi="Verdana" w:cs="Times New Roman"/>
          <w:b/>
          <w:bCs/>
          <w:sz w:val="24"/>
          <w:szCs w:val="24"/>
          <w:lang w:eastAsia="en-IN"/>
        </w:rPr>
      </w:pPr>
      <w:r w:rsidRPr="00AB0F43">
        <w:rPr>
          <w:rFonts w:ascii="Wingdings" w:eastAsia="Times New Roman" w:hAnsi="Wingdings" w:cs="Times New Roman"/>
          <w:b/>
          <w:bCs/>
          <w:sz w:val="24"/>
          <w:szCs w:val="24"/>
          <w:lang w:eastAsia="en-IN"/>
        </w:rPr>
        <w:t>è</w:t>
      </w:r>
      <w:r w:rsidRPr="00AB0F43">
        <w:rPr>
          <w:rFonts w:ascii="Times New Roman" w:eastAsia="Times New Roman" w:hAnsi="Times New Roman" w:cs="Times New Roman"/>
          <w:b/>
          <w:bCs/>
          <w:sz w:val="24"/>
          <w:szCs w:val="24"/>
          <w:lang w:eastAsia="en-IN"/>
        </w:rPr>
        <w:t> </w:t>
      </w:r>
      <w:proofErr w:type="spellStart"/>
      <w:r w:rsidRPr="00AB0F43">
        <w:rPr>
          <w:rFonts w:ascii="Verdana" w:eastAsia="Times New Roman" w:hAnsi="Verdana" w:cs="Times New Roman"/>
          <w:b/>
          <w:bCs/>
          <w:sz w:val="24"/>
          <w:szCs w:val="24"/>
          <w:lang w:eastAsia="en-IN"/>
        </w:rPr>
        <w:t>Counseling</w:t>
      </w:r>
      <w:proofErr w:type="spellEnd"/>
      <w:r w:rsidRPr="00AB0F43">
        <w:rPr>
          <w:rFonts w:ascii="Verdana" w:eastAsia="Times New Roman" w:hAnsi="Verdana" w:cs="Times New Roman"/>
          <w:b/>
          <w:bCs/>
          <w:sz w:val="24"/>
          <w:szCs w:val="24"/>
          <w:lang w:eastAsia="en-IN"/>
        </w:rPr>
        <w:t xml:space="preserve"> to change or modify ones </w:t>
      </w:r>
      <w:proofErr w:type="spellStart"/>
      <w:r w:rsidRPr="00AB0F43">
        <w:rPr>
          <w:rFonts w:ascii="Verdana" w:eastAsia="Times New Roman" w:hAnsi="Verdana" w:cs="Times New Roman"/>
          <w:b/>
          <w:bCs/>
          <w:sz w:val="24"/>
          <w:szCs w:val="24"/>
          <w:lang w:eastAsia="en-IN"/>
        </w:rPr>
        <w:t>behavior</w:t>
      </w:r>
      <w:proofErr w:type="spellEnd"/>
    </w:p>
    <w:p w14:paraId="5BBE5811" w14:textId="250706BD" w:rsidR="00AB0F43" w:rsidRPr="0091120B" w:rsidRDefault="00AB0F43" w:rsidP="0091120B">
      <w:pPr>
        <w:jc w:val="both"/>
        <w:rPr>
          <w:b/>
          <w:bCs/>
          <w:sz w:val="24"/>
          <w:szCs w:val="24"/>
        </w:rPr>
      </w:pPr>
      <w:r w:rsidRPr="00AB0F43">
        <w:rPr>
          <w:rFonts w:ascii="Wingdings" w:eastAsia="Times New Roman" w:hAnsi="Wingdings" w:cs="Times New Roman"/>
          <w:b/>
          <w:bCs/>
          <w:sz w:val="24"/>
          <w:szCs w:val="24"/>
          <w:lang w:eastAsia="en-IN"/>
        </w:rPr>
        <w:t>è</w:t>
      </w:r>
      <w:r w:rsidRPr="00AB0F43">
        <w:rPr>
          <w:rFonts w:ascii="Times New Roman" w:eastAsia="Times New Roman" w:hAnsi="Times New Roman" w:cs="Times New Roman"/>
          <w:b/>
          <w:bCs/>
          <w:sz w:val="24"/>
          <w:szCs w:val="24"/>
          <w:lang w:eastAsia="en-IN"/>
        </w:rPr>
        <w:t> </w:t>
      </w:r>
      <w:r w:rsidRPr="00AB0F43">
        <w:rPr>
          <w:rFonts w:ascii="Verdana" w:eastAsia="Times New Roman" w:hAnsi="Verdana" w:cs="Times New Roman"/>
          <w:b/>
          <w:bCs/>
          <w:sz w:val="24"/>
          <w:szCs w:val="24"/>
          <w:lang w:eastAsia="en-IN"/>
        </w:rPr>
        <w:t xml:space="preserve">Decision making as goal of </w:t>
      </w:r>
      <w:proofErr w:type="spellStart"/>
      <w:r w:rsidRPr="00AB0F43">
        <w:rPr>
          <w:rFonts w:ascii="Verdana" w:eastAsia="Times New Roman" w:hAnsi="Verdana" w:cs="Times New Roman"/>
          <w:b/>
          <w:bCs/>
          <w:sz w:val="24"/>
          <w:szCs w:val="24"/>
          <w:lang w:eastAsia="en-IN"/>
        </w:rPr>
        <w:t>counseling</w:t>
      </w:r>
      <w:proofErr w:type="spellEnd"/>
    </w:p>
    <w:p w14:paraId="54F2443D" w14:textId="5FC662DA" w:rsidR="000429EC" w:rsidRPr="0091120B" w:rsidRDefault="00A65F23" w:rsidP="0091120B">
      <w:pPr>
        <w:jc w:val="both"/>
        <w:rPr>
          <w:b/>
          <w:bCs/>
          <w:sz w:val="28"/>
          <w:szCs w:val="28"/>
          <w:lang w:val="en-US"/>
        </w:rPr>
      </w:pPr>
      <w:r w:rsidRPr="0091120B">
        <w:rPr>
          <w:b/>
          <w:bCs/>
          <w:sz w:val="28"/>
          <w:szCs w:val="28"/>
        </w:rPr>
        <w:t xml:space="preserve"> The main objective of </w:t>
      </w:r>
      <w:proofErr w:type="spellStart"/>
      <w:r w:rsidRPr="0091120B">
        <w:rPr>
          <w:b/>
          <w:bCs/>
          <w:sz w:val="28"/>
          <w:szCs w:val="28"/>
        </w:rPr>
        <w:t>counseling</w:t>
      </w:r>
      <w:proofErr w:type="spellEnd"/>
      <w:r w:rsidRPr="0091120B">
        <w:rPr>
          <w:b/>
          <w:bCs/>
          <w:sz w:val="28"/>
          <w:szCs w:val="28"/>
        </w:rPr>
        <w:t xml:space="preserve"> is to bring about a voluntary change in the client. For this </w:t>
      </w:r>
      <w:proofErr w:type="gramStart"/>
      <w:r w:rsidRPr="0091120B">
        <w:rPr>
          <w:b/>
          <w:bCs/>
          <w:sz w:val="28"/>
          <w:szCs w:val="28"/>
        </w:rPr>
        <w:t>purpose</w:t>
      </w:r>
      <w:proofErr w:type="gramEnd"/>
      <w:r w:rsidRPr="0091120B">
        <w:rPr>
          <w:b/>
          <w:bCs/>
          <w:sz w:val="28"/>
          <w:szCs w:val="28"/>
        </w:rPr>
        <w:t xml:space="preserve"> the </w:t>
      </w:r>
      <w:proofErr w:type="spellStart"/>
      <w:r w:rsidRPr="0091120B">
        <w:rPr>
          <w:b/>
          <w:bCs/>
          <w:sz w:val="28"/>
          <w:szCs w:val="28"/>
        </w:rPr>
        <w:t>counselor</w:t>
      </w:r>
      <w:proofErr w:type="spellEnd"/>
      <w:r w:rsidRPr="0091120B">
        <w:rPr>
          <w:b/>
          <w:bCs/>
          <w:sz w:val="28"/>
          <w:szCs w:val="28"/>
        </w:rPr>
        <w:t xml:space="preserve"> provides facilities to help achieve the desired change or make the suitable choice. The goal of </w:t>
      </w:r>
      <w:proofErr w:type="spellStart"/>
      <w:r w:rsidRPr="0091120B">
        <w:rPr>
          <w:b/>
          <w:bCs/>
          <w:sz w:val="28"/>
          <w:szCs w:val="28"/>
        </w:rPr>
        <w:t>counseling</w:t>
      </w:r>
      <w:proofErr w:type="spellEnd"/>
      <w:r w:rsidRPr="0091120B">
        <w:rPr>
          <w:b/>
          <w:bCs/>
          <w:sz w:val="28"/>
          <w:szCs w:val="28"/>
        </w:rPr>
        <w:t xml:space="preserve"> is to help individuals overcome their immediate problems and also to equip them to meet future problems. </w:t>
      </w:r>
      <w:proofErr w:type="spellStart"/>
      <w:r w:rsidRPr="0091120B">
        <w:rPr>
          <w:b/>
          <w:bCs/>
          <w:sz w:val="28"/>
          <w:szCs w:val="28"/>
        </w:rPr>
        <w:t>Counseling</w:t>
      </w:r>
      <w:proofErr w:type="spellEnd"/>
      <w:r w:rsidRPr="0091120B">
        <w:rPr>
          <w:b/>
          <w:bCs/>
          <w:sz w:val="28"/>
          <w:szCs w:val="28"/>
        </w:rPr>
        <w:t xml:space="preserve">, to be meaningful has to be specific for each client since it involves his unique problems and expectations. The goals of </w:t>
      </w:r>
      <w:proofErr w:type="spellStart"/>
      <w:r w:rsidRPr="0091120B">
        <w:rPr>
          <w:b/>
          <w:bCs/>
          <w:sz w:val="28"/>
          <w:szCs w:val="28"/>
        </w:rPr>
        <w:t>counseling</w:t>
      </w:r>
      <w:proofErr w:type="spellEnd"/>
      <w:r w:rsidRPr="0091120B">
        <w:rPr>
          <w:b/>
          <w:bCs/>
          <w:sz w:val="28"/>
          <w:szCs w:val="28"/>
        </w:rPr>
        <w:t xml:space="preserve"> may be described as immediate, long-range, and process goals. A statement of goals is not only important but also necessary, for it provides a sense of direction and purpose. </w:t>
      </w:r>
      <w:proofErr w:type="gramStart"/>
      <w:r w:rsidRPr="0091120B">
        <w:rPr>
          <w:b/>
          <w:bCs/>
          <w:sz w:val="28"/>
          <w:szCs w:val="28"/>
        </w:rPr>
        <w:t>Additionally</w:t>
      </w:r>
      <w:proofErr w:type="gramEnd"/>
      <w:r w:rsidRPr="0091120B">
        <w:rPr>
          <w:b/>
          <w:bCs/>
          <w:sz w:val="28"/>
          <w:szCs w:val="28"/>
        </w:rPr>
        <w:t xml:space="preserve"> it is necessary for a meaningful evaluation of the usefulness of it. The </w:t>
      </w:r>
      <w:proofErr w:type="spellStart"/>
      <w:r w:rsidRPr="0091120B">
        <w:rPr>
          <w:b/>
          <w:bCs/>
          <w:sz w:val="28"/>
          <w:szCs w:val="28"/>
        </w:rPr>
        <w:t>counselor</w:t>
      </w:r>
      <w:proofErr w:type="spellEnd"/>
      <w:r w:rsidRPr="0091120B">
        <w:rPr>
          <w:b/>
          <w:bCs/>
          <w:sz w:val="28"/>
          <w:szCs w:val="28"/>
        </w:rPr>
        <w:t xml:space="preserve"> has the goal of understanding the </w:t>
      </w:r>
      <w:proofErr w:type="spellStart"/>
      <w:r w:rsidRPr="0091120B">
        <w:rPr>
          <w:b/>
          <w:bCs/>
          <w:sz w:val="28"/>
          <w:szCs w:val="28"/>
        </w:rPr>
        <w:t>behavior</w:t>
      </w:r>
      <w:proofErr w:type="spellEnd"/>
      <w:r w:rsidRPr="0091120B">
        <w:rPr>
          <w:b/>
          <w:bCs/>
          <w:sz w:val="28"/>
          <w:szCs w:val="28"/>
        </w:rPr>
        <w:t xml:space="preserve">, motivations, and feelings of the counselee. The </w:t>
      </w:r>
      <w:proofErr w:type="spellStart"/>
      <w:r w:rsidRPr="0091120B">
        <w:rPr>
          <w:b/>
          <w:bCs/>
          <w:sz w:val="28"/>
          <w:szCs w:val="28"/>
        </w:rPr>
        <w:t>counselor</w:t>
      </w:r>
      <w:proofErr w:type="spellEnd"/>
      <w:r w:rsidRPr="0091120B">
        <w:rPr>
          <w:b/>
          <w:bCs/>
          <w:sz w:val="28"/>
          <w:szCs w:val="28"/>
        </w:rPr>
        <w:t xml:space="preserve"> has the goals are not limited to understanding his clients. He has different goals at different levels of functioning. The immediate goal is to obtain relief for the client and the long-range goal is to make him ‘a fully functioning person’. Both the immediate and long- term goals are secured through what are known as mediate or process goals. Specific </w:t>
      </w:r>
      <w:proofErr w:type="spellStart"/>
      <w:r w:rsidRPr="0091120B">
        <w:rPr>
          <w:b/>
          <w:bCs/>
          <w:sz w:val="28"/>
          <w:szCs w:val="28"/>
        </w:rPr>
        <w:t>counseling</w:t>
      </w:r>
      <w:proofErr w:type="spellEnd"/>
      <w:r w:rsidRPr="0091120B">
        <w:rPr>
          <w:b/>
          <w:bCs/>
          <w:sz w:val="28"/>
          <w:szCs w:val="28"/>
        </w:rPr>
        <w:t xml:space="preserve"> goals are unique to each client and involve a consideration of the client’s expectations as well as the environmental aspects. Apart from the specific goals, there are two categories of goals which are common to most </w:t>
      </w:r>
      <w:proofErr w:type="spellStart"/>
      <w:r w:rsidRPr="0091120B">
        <w:rPr>
          <w:b/>
          <w:bCs/>
          <w:sz w:val="28"/>
          <w:szCs w:val="28"/>
        </w:rPr>
        <w:t>counseling</w:t>
      </w:r>
      <w:proofErr w:type="spellEnd"/>
      <w:r w:rsidRPr="0091120B">
        <w:rPr>
          <w:b/>
          <w:bCs/>
          <w:sz w:val="28"/>
          <w:szCs w:val="28"/>
        </w:rPr>
        <w:t xml:space="preserve"> situations. These are identified as long-range and process goals. The latter have great significance. They shape the counselee and </w:t>
      </w:r>
      <w:proofErr w:type="spellStart"/>
      <w:r w:rsidRPr="0091120B">
        <w:rPr>
          <w:b/>
          <w:bCs/>
          <w:sz w:val="28"/>
          <w:szCs w:val="28"/>
        </w:rPr>
        <w:t>counselors’</w:t>
      </w:r>
      <w:proofErr w:type="spellEnd"/>
      <w:r w:rsidRPr="0091120B">
        <w:rPr>
          <w:b/>
          <w:bCs/>
          <w:sz w:val="28"/>
          <w:szCs w:val="28"/>
        </w:rPr>
        <w:t xml:space="preserve"> interrelations and </w:t>
      </w:r>
      <w:proofErr w:type="spellStart"/>
      <w:r w:rsidRPr="0091120B">
        <w:rPr>
          <w:b/>
          <w:bCs/>
          <w:sz w:val="28"/>
          <w:szCs w:val="28"/>
        </w:rPr>
        <w:t>behavior</w:t>
      </w:r>
      <w:proofErr w:type="spellEnd"/>
      <w:r w:rsidRPr="0091120B">
        <w:rPr>
          <w:b/>
          <w:bCs/>
          <w:sz w:val="28"/>
          <w:szCs w:val="28"/>
        </w:rPr>
        <w:t xml:space="preserve">. The process goals comprise facilitating procedures for enhancing the effectiveness of </w:t>
      </w:r>
      <w:proofErr w:type="spellStart"/>
      <w:r w:rsidRPr="0091120B">
        <w:rPr>
          <w:b/>
          <w:bCs/>
          <w:sz w:val="28"/>
          <w:szCs w:val="28"/>
        </w:rPr>
        <w:t>counseling</w:t>
      </w:r>
      <w:proofErr w:type="spellEnd"/>
      <w:r w:rsidRPr="0091120B">
        <w:rPr>
          <w:b/>
          <w:bCs/>
          <w:sz w:val="28"/>
          <w:szCs w:val="28"/>
        </w:rPr>
        <w:t xml:space="preserve">. School of Distance Education Basics of Counselling Psychology Page 6 The general public tends to view </w:t>
      </w:r>
      <w:proofErr w:type="spellStart"/>
      <w:r w:rsidRPr="0091120B">
        <w:rPr>
          <w:b/>
          <w:bCs/>
          <w:sz w:val="28"/>
          <w:szCs w:val="28"/>
        </w:rPr>
        <w:t>counseling</w:t>
      </w:r>
      <w:proofErr w:type="spellEnd"/>
      <w:r w:rsidRPr="0091120B">
        <w:rPr>
          <w:b/>
          <w:bCs/>
          <w:sz w:val="28"/>
          <w:szCs w:val="28"/>
        </w:rPr>
        <w:t xml:space="preserve"> as a remedial function and emphasizes immediate goals, such as problem resolution, tension reduction, and the like. Counselee may refer to the resolution of a particular conflict or problem situation. However, the goals of </w:t>
      </w:r>
      <w:proofErr w:type="spellStart"/>
      <w:r w:rsidRPr="0091120B">
        <w:rPr>
          <w:b/>
          <w:bCs/>
          <w:sz w:val="28"/>
          <w:szCs w:val="28"/>
        </w:rPr>
        <w:t>counseling</w:t>
      </w:r>
      <w:proofErr w:type="spellEnd"/>
      <w:r w:rsidRPr="0091120B">
        <w:rPr>
          <w:b/>
          <w:bCs/>
          <w:sz w:val="28"/>
          <w:szCs w:val="28"/>
        </w:rPr>
        <w:t xml:space="preserve"> are appropriately concerned with such fundamental and basic aspects such as self-understanding and self- actualization. </w:t>
      </w:r>
      <w:proofErr w:type="gramStart"/>
      <w:r w:rsidRPr="0091120B">
        <w:rPr>
          <w:b/>
          <w:bCs/>
          <w:sz w:val="28"/>
          <w:szCs w:val="28"/>
        </w:rPr>
        <w:t>These help</w:t>
      </w:r>
      <w:proofErr w:type="gramEnd"/>
      <w:r w:rsidRPr="0091120B">
        <w:rPr>
          <w:b/>
          <w:bCs/>
          <w:sz w:val="28"/>
          <w:szCs w:val="28"/>
        </w:rPr>
        <w:t xml:space="preserve"> provide the counselee with self-direction and self- motivation. </w:t>
      </w:r>
      <w:proofErr w:type="spellStart"/>
      <w:r w:rsidRPr="0091120B">
        <w:rPr>
          <w:b/>
          <w:bCs/>
          <w:sz w:val="28"/>
          <w:szCs w:val="28"/>
        </w:rPr>
        <w:t>Counseling</w:t>
      </w:r>
      <w:proofErr w:type="spellEnd"/>
      <w:r w:rsidRPr="0091120B">
        <w:rPr>
          <w:b/>
          <w:bCs/>
          <w:sz w:val="28"/>
          <w:szCs w:val="28"/>
        </w:rPr>
        <w:t xml:space="preserve"> in its spirit and essence is generative. It aims at assisting the individual to develop such that he becomes psychologically </w:t>
      </w:r>
      <w:r w:rsidRPr="0091120B">
        <w:rPr>
          <w:b/>
          <w:bCs/>
          <w:sz w:val="28"/>
          <w:szCs w:val="28"/>
        </w:rPr>
        <w:lastRenderedPageBreak/>
        <w:t xml:space="preserve">mature and is capable of realizing his potentialities optimally. </w:t>
      </w:r>
      <w:proofErr w:type="spellStart"/>
      <w:r w:rsidRPr="0091120B">
        <w:rPr>
          <w:b/>
          <w:bCs/>
          <w:sz w:val="28"/>
          <w:szCs w:val="28"/>
        </w:rPr>
        <w:t>Counseling</w:t>
      </w:r>
      <w:proofErr w:type="spellEnd"/>
      <w:r w:rsidRPr="0091120B">
        <w:rPr>
          <w:b/>
          <w:bCs/>
          <w:sz w:val="28"/>
          <w:szCs w:val="28"/>
        </w:rPr>
        <w:t xml:space="preserve"> has no magical solutions. The only meaningful, sensible and realistic view of </w:t>
      </w:r>
      <w:proofErr w:type="spellStart"/>
      <w:r w:rsidRPr="0091120B">
        <w:rPr>
          <w:b/>
          <w:bCs/>
          <w:sz w:val="28"/>
          <w:szCs w:val="28"/>
        </w:rPr>
        <w:t>counseling</w:t>
      </w:r>
      <w:proofErr w:type="spellEnd"/>
      <w:r w:rsidRPr="0091120B">
        <w:rPr>
          <w:b/>
          <w:bCs/>
          <w:sz w:val="28"/>
          <w:szCs w:val="28"/>
        </w:rPr>
        <w:t xml:space="preserve"> is that it is not and cannot be everything to everybody. It is concerned with helping individuals find realistic and workable solutions to their problems by helping them gain an insight into themselves so that they are able to utilize their own potentialities and opportunities and thus become self-sufficient, self-directed and self-actualized.</w:t>
      </w:r>
      <w:r w:rsidR="000429EC" w:rsidRPr="0091120B">
        <w:rPr>
          <w:b/>
          <w:bCs/>
          <w:sz w:val="28"/>
          <w:szCs w:val="28"/>
          <w:lang w:val="en-US"/>
        </w:rPr>
        <w:t xml:space="preserve"> </w:t>
      </w:r>
    </w:p>
    <w:sectPr w:rsidR="000429EC" w:rsidRPr="00911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C7EA0"/>
    <w:multiLevelType w:val="multilevel"/>
    <w:tmpl w:val="2E5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421AA"/>
    <w:multiLevelType w:val="multilevel"/>
    <w:tmpl w:val="73F2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76"/>
    <w:rsid w:val="000429EC"/>
    <w:rsid w:val="0091120B"/>
    <w:rsid w:val="00A65F23"/>
    <w:rsid w:val="00AB0F43"/>
    <w:rsid w:val="00D4347F"/>
    <w:rsid w:val="00D65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9E14"/>
  <w15:chartTrackingRefBased/>
  <w15:docId w15:val="{DC1FFC7C-5FC0-4C25-B188-33E570A1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EC"/>
    <w:pPr>
      <w:spacing w:line="256" w:lineRule="auto"/>
    </w:pPr>
  </w:style>
  <w:style w:type="paragraph" w:styleId="Heading1">
    <w:name w:val="heading 1"/>
    <w:basedOn w:val="Normal"/>
    <w:link w:val="Heading1Char"/>
    <w:uiPriority w:val="9"/>
    <w:qFormat/>
    <w:rsid w:val="00D434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47F"/>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D434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434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312">
      <w:bodyDiv w:val="1"/>
      <w:marLeft w:val="0"/>
      <w:marRight w:val="0"/>
      <w:marTop w:val="0"/>
      <w:marBottom w:val="0"/>
      <w:divBdr>
        <w:top w:val="none" w:sz="0" w:space="0" w:color="auto"/>
        <w:left w:val="none" w:sz="0" w:space="0" w:color="auto"/>
        <w:bottom w:val="none" w:sz="0" w:space="0" w:color="auto"/>
        <w:right w:val="none" w:sz="0" w:space="0" w:color="auto"/>
      </w:divBdr>
    </w:div>
    <w:div w:id="593319146">
      <w:bodyDiv w:val="1"/>
      <w:marLeft w:val="0"/>
      <w:marRight w:val="0"/>
      <w:marTop w:val="0"/>
      <w:marBottom w:val="0"/>
      <w:divBdr>
        <w:top w:val="none" w:sz="0" w:space="0" w:color="auto"/>
        <w:left w:val="none" w:sz="0" w:space="0" w:color="auto"/>
        <w:bottom w:val="none" w:sz="0" w:space="0" w:color="auto"/>
        <w:right w:val="none" w:sz="0" w:space="0" w:color="auto"/>
      </w:divBdr>
      <w:divsChild>
        <w:div w:id="770588677">
          <w:marLeft w:val="1080"/>
          <w:marRight w:val="0"/>
          <w:marTop w:val="0"/>
          <w:marBottom w:val="0"/>
          <w:divBdr>
            <w:top w:val="none" w:sz="0" w:space="0" w:color="auto"/>
            <w:left w:val="none" w:sz="0" w:space="0" w:color="auto"/>
            <w:bottom w:val="none" w:sz="0" w:space="0" w:color="auto"/>
            <w:right w:val="none" w:sz="0" w:space="0" w:color="auto"/>
          </w:divBdr>
        </w:div>
        <w:div w:id="432021260">
          <w:marLeft w:val="1080"/>
          <w:marRight w:val="0"/>
          <w:marTop w:val="0"/>
          <w:marBottom w:val="0"/>
          <w:divBdr>
            <w:top w:val="none" w:sz="0" w:space="0" w:color="auto"/>
            <w:left w:val="none" w:sz="0" w:space="0" w:color="auto"/>
            <w:bottom w:val="none" w:sz="0" w:space="0" w:color="auto"/>
            <w:right w:val="none" w:sz="0" w:space="0" w:color="auto"/>
          </w:divBdr>
        </w:div>
        <w:div w:id="722364469">
          <w:marLeft w:val="1080"/>
          <w:marRight w:val="0"/>
          <w:marTop w:val="0"/>
          <w:marBottom w:val="0"/>
          <w:divBdr>
            <w:top w:val="none" w:sz="0" w:space="0" w:color="auto"/>
            <w:left w:val="none" w:sz="0" w:space="0" w:color="auto"/>
            <w:bottom w:val="none" w:sz="0" w:space="0" w:color="auto"/>
            <w:right w:val="none" w:sz="0" w:space="0" w:color="auto"/>
          </w:divBdr>
        </w:div>
        <w:div w:id="1575630029">
          <w:marLeft w:val="1080"/>
          <w:marRight w:val="0"/>
          <w:marTop w:val="0"/>
          <w:marBottom w:val="0"/>
          <w:divBdr>
            <w:top w:val="none" w:sz="0" w:space="0" w:color="auto"/>
            <w:left w:val="none" w:sz="0" w:space="0" w:color="auto"/>
            <w:bottom w:val="none" w:sz="0" w:space="0" w:color="auto"/>
            <w:right w:val="none" w:sz="0" w:space="0" w:color="auto"/>
          </w:divBdr>
        </w:div>
        <w:div w:id="881020654">
          <w:marLeft w:val="1080"/>
          <w:marRight w:val="0"/>
          <w:marTop w:val="0"/>
          <w:marBottom w:val="0"/>
          <w:divBdr>
            <w:top w:val="none" w:sz="0" w:space="0" w:color="auto"/>
            <w:left w:val="none" w:sz="0" w:space="0" w:color="auto"/>
            <w:bottom w:val="none" w:sz="0" w:space="0" w:color="auto"/>
            <w:right w:val="none" w:sz="0" w:space="0" w:color="auto"/>
          </w:divBdr>
        </w:div>
        <w:div w:id="556622445">
          <w:marLeft w:val="1440"/>
          <w:marRight w:val="0"/>
          <w:marTop w:val="0"/>
          <w:marBottom w:val="0"/>
          <w:divBdr>
            <w:top w:val="none" w:sz="0" w:space="0" w:color="auto"/>
            <w:left w:val="none" w:sz="0" w:space="0" w:color="auto"/>
            <w:bottom w:val="none" w:sz="0" w:space="0" w:color="auto"/>
            <w:right w:val="none" w:sz="0" w:space="0" w:color="auto"/>
          </w:divBdr>
        </w:div>
        <w:div w:id="180903098">
          <w:marLeft w:val="1440"/>
          <w:marRight w:val="0"/>
          <w:marTop w:val="0"/>
          <w:marBottom w:val="0"/>
          <w:divBdr>
            <w:top w:val="none" w:sz="0" w:space="0" w:color="auto"/>
            <w:left w:val="none" w:sz="0" w:space="0" w:color="auto"/>
            <w:bottom w:val="none" w:sz="0" w:space="0" w:color="auto"/>
            <w:right w:val="none" w:sz="0" w:space="0" w:color="auto"/>
          </w:divBdr>
        </w:div>
        <w:div w:id="2074617109">
          <w:marLeft w:val="1440"/>
          <w:marRight w:val="0"/>
          <w:marTop w:val="0"/>
          <w:marBottom w:val="0"/>
          <w:divBdr>
            <w:top w:val="none" w:sz="0" w:space="0" w:color="auto"/>
            <w:left w:val="none" w:sz="0" w:space="0" w:color="auto"/>
            <w:bottom w:val="none" w:sz="0" w:space="0" w:color="auto"/>
            <w:right w:val="none" w:sz="0" w:space="0" w:color="auto"/>
          </w:divBdr>
        </w:div>
        <w:div w:id="951520909">
          <w:marLeft w:val="1440"/>
          <w:marRight w:val="0"/>
          <w:marTop w:val="0"/>
          <w:marBottom w:val="0"/>
          <w:divBdr>
            <w:top w:val="none" w:sz="0" w:space="0" w:color="auto"/>
            <w:left w:val="none" w:sz="0" w:space="0" w:color="auto"/>
            <w:bottom w:val="none" w:sz="0" w:space="0" w:color="auto"/>
            <w:right w:val="none" w:sz="0" w:space="0" w:color="auto"/>
          </w:divBdr>
        </w:div>
        <w:div w:id="1206479250">
          <w:marLeft w:val="1440"/>
          <w:marRight w:val="0"/>
          <w:marTop w:val="0"/>
          <w:marBottom w:val="0"/>
          <w:divBdr>
            <w:top w:val="none" w:sz="0" w:space="0" w:color="auto"/>
            <w:left w:val="none" w:sz="0" w:space="0" w:color="auto"/>
            <w:bottom w:val="none" w:sz="0" w:space="0" w:color="auto"/>
            <w:right w:val="none" w:sz="0" w:space="0" w:color="auto"/>
          </w:divBdr>
        </w:div>
      </w:divsChild>
    </w:div>
    <w:div w:id="12389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sukant shitanshu</dc:creator>
  <cp:keywords/>
  <dc:description/>
  <cp:lastModifiedBy>sukant shitanshu</cp:lastModifiedBy>
  <cp:revision>5</cp:revision>
  <dcterms:created xsi:type="dcterms:W3CDTF">2020-08-01T08:13:00Z</dcterms:created>
  <dcterms:modified xsi:type="dcterms:W3CDTF">2020-08-01T09:35:00Z</dcterms:modified>
</cp:coreProperties>
</file>